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48FDB" w14:textId="77777777" w:rsidR="00B56FF0" w:rsidRDefault="00B56FF0" w:rsidP="00B37D3F">
      <w:pPr>
        <w:pStyle w:val="Titolo1"/>
        <w:spacing w:line="24" w:lineRule="atLeast"/>
      </w:pPr>
    </w:p>
    <w:p w14:paraId="4B0FB720" w14:textId="77777777" w:rsidR="00B56FF0" w:rsidRDefault="00B56FF0" w:rsidP="00B37D3F">
      <w:pPr>
        <w:tabs>
          <w:tab w:val="left" w:pos="8520"/>
          <w:tab w:val="left" w:pos="8880"/>
        </w:tabs>
        <w:spacing w:line="24" w:lineRule="atLeast"/>
      </w:pPr>
    </w:p>
    <w:p w14:paraId="59F5E428" w14:textId="77556A7F" w:rsidR="008904A2" w:rsidRPr="008904A2" w:rsidRDefault="008904A2" w:rsidP="00B37D3F">
      <w:pPr>
        <w:pStyle w:val="Titolo2"/>
        <w:spacing w:line="24" w:lineRule="atLeast"/>
        <w:jc w:val="center"/>
        <w:rPr>
          <w:sz w:val="32"/>
        </w:rPr>
      </w:pPr>
      <w:r w:rsidRPr="008904A2">
        <w:rPr>
          <w:sz w:val="32"/>
        </w:rPr>
        <w:t>Authors' Instructions for the Preparation of</w:t>
      </w:r>
    </w:p>
    <w:p w14:paraId="493EB74F" w14:textId="44E13509" w:rsidR="008904A2" w:rsidRPr="008904A2" w:rsidRDefault="008904A2" w:rsidP="00B37D3F">
      <w:pPr>
        <w:pStyle w:val="Titolo2"/>
        <w:spacing w:line="24" w:lineRule="atLeast"/>
        <w:jc w:val="center"/>
        <w:rPr>
          <w:sz w:val="32"/>
        </w:rPr>
      </w:pPr>
      <w:r w:rsidRPr="008904A2">
        <w:rPr>
          <w:sz w:val="32"/>
        </w:rPr>
        <w:t>Contributions to Proceedings of the 9</w:t>
      </w:r>
      <w:r w:rsidRPr="008904A2">
        <w:rPr>
          <w:sz w:val="32"/>
          <w:vertAlign w:val="superscript"/>
        </w:rPr>
        <w:t>th</w:t>
      </w:r>
      <w:r w:rsidRPr="008904A2">
        <w:rPr>
          <w:sz w:val="32"/>
        </w:rPr>
        <w:t xml:space="preserve"> International</w:t>
      </w:r>
    </w:p>
    <w:p w14:paraId="1FEA98C0" w14:textId="060B374E" w:rsidR="00B56FF0" w:rsidRPr="00952B80" w:rsidRDefault="008904A2" w:rsidP="00B37D3F">
      <w:pPr>
        <w:pStyle w:val="Titolo2"/>
        <w:spacing w:line="24" w:lineRule="atLeast"/>
        <w:jc w:val="center"/>
      </w:pPr>
      <w:r w:rsidRPr="008904A2">
        <w:rPr>
          <w:sz w:val="32"/>
        </w:rPr>
        <w:t>Conference on Hydroelasticity in Marine Technology</w:t>
      </w:r>
    </w:p>
    <w:p w14:paraId="05F2D066" w14:textId="77777777" w:rsidR="00B56FF0" w:rsidRDefault="00B56FF0" w:rsidP="00B37D3F">
      <w:pPr>
        <w:tabs>
          <w:tab w:val="left" w:pos="8520"/>
          <w:tab w:val="left" w:pos="8880"/>
        </w:tabs>
        <w:spacing w:line="24" w:lineRule="atLeast"/>
        <w:rPr>
          <w:color w:val="000000"/>
        </w:rPr>
      </w:pPr>
    </w:p>
    <w:p w14:paraId="4F3199F1" w14:textId="40AC196B" w:rsidR="00B56FF0" w:rsidRPr="00A16C35" w:rsidRDefault="00B56FF0" w:rsidP="00B37D3F">
      <w:pPr>
        <w:tabs>
          <w:tab w:val="left" w:pos="8520"/>
          <w:tab w:val="left" w:pos="8880"/>
        </w:tabs>
        <w:spacing w:line="24" w:lineRule="atLeast"/>
        <w:ind w:firstLine="216"/>
        <w:jc w:val="center"/>
        <w:rPr>
          <w:b/>
          <w:bCs/>
          <w:color w:val="000000"/>
          <w:vertAlign w:val="superscript"/>
        </w:rPr>
      </w:pPr>
      <w:r w:rsidRPr="00A16C35">
        <w:rPr>
          <w:rFonts w:hint="eastAsia"/>
          <w:b/>
          <w:bCs/>
          <w:color w:val="000000"/>
        </w:rPr>
        <w:t>Name, A.</w:t>
      </w:r>
      <w:r w:rsidRPr="00A16C35">
        <w:rPr>
          <w:b/>
          <w:bCs/>
          <w:color w:val="000000"/>
          <w:vertAlign w:val="superscript"/>
        </w:rPr>
        <w:t>1</w:t>
      </w:r>
      <w:r w:rsidR="000942A8">
        <w:rPr>
          <w:b/>
          <w:bCs/>
          <w:color w:val="000000"/>
          <w:vertAlign w:val="superscript"/>
        </w:rPr>
        <w:t>*</w:t>
      </w:r>
      <w:r w:rsidRPr="00A16C35">
        <w:rPr>
          <w:b/>
          <w:bCs/>
          <w:color w:val="000000"/>
        </w:rPr>
        <w:t>,</w:t>
      </w:r>
      <w:r w:rsidRPr="00A16C35">
        <w:rPr>
          <w:rFonts w:hint="eastAsia"/>
          <w:b/>
          <w:bCs/>
          <w:color w:val="000000"/>
        </w:rPr>
        <w:t xml:space="preserve"> Name, B.C.</w:t>
      </w:r>
      <w:r w:rsidRPr="00A16C35">
        <w:rPr>
          <w:b/>
          <w:bCs/>
          <w:color w:val="000000"/>
          <w:vertAlign w:val="superscript"/>
        </w:rPr>
        <w:t>2</w:t>
      </w:r>
      <w:r w:rsidRPr="00A16C35">
        <w:rPr>
          <w:rFonts w:hint="eastAsia"/>
          <w:b/>
          <w:bCs/>
          <w:color w:val="000000"/>
        </w:rPr>
        <w:t xml:space="preserve"> and</w:t>
      </w:r>
      <w:r w:rsidRPr="00A16C35">
        <w:rPr>
          <w:b/>
          <w:bCs/>
          <w:color w:val="000000"/>
        </w:rPr>
        <w:t xml:space="preserve"> </w:t>
      </w:r>
      <w:r w:rsidRPr="00A16C35">
        <w:rPr>
          <w:rFonts w:hint="eastAsia"/>
          <w:b/>
          <w:bCs/>
          <w:color w:val="000000"/>
        </w:rPr>
        <w:t>Name, D.E.F.</w:t>
      </w:r>
      <w:r w:rsidR="000942A8">
        <w:rPr>
          <w:b/>
          <w:bCs/>
          <w:color w:val="000000"/>
          <w:vertAlign w:val="superscript"/>
        </w:rPr>
        <w:t>3</w:t>
      </w:r>
    </w:p>
    <w:p w14:paraId="3CEB97EE" w14:textId="77777777" w:rsidR="00B56FF0" w:rsidRPr="000D509D" w:rsidRDefault="00B56FF0" w:rsidP="00B37D3F">
      <w:pPr>
        <w:tabs>
          <w:tab w:val="left" w:pos="8520"/>
          <w:tab w:val="left" w:pos="8880"/>
        </w:tabs>
        <w:spacing w:line="24" w:lineRule="atLeast"/>
        <w:jc w:val="center"/>
        <w:rPr>
          <w:color w:val="000000"/>
          <w:vertAlign w:val="superscript"/>
        </w:rPr>
      </w:pPr>
    </w:p>
    <w:p w14:paraId="1A634E8E" w14:textId="357D1189" w:rsidR="00B56FF0" w:rsidRDefault="00B56FF0" w:rsidP="000942A8">
      <w:pPr>
        <w:tabs>
          <w:tab w:val="left" w:pos="8520"/>
          <w:tab w:val="left" w:pos="8880"/>
        </w:tabs>
        <w:spacing w:line="24" w:lineRule="atLeast"/>
        <w:jc w:val="center"/>
        <w:rPr>
          <w:color w:val="000000"/>
        </w:rPr>
      </w:pPr>
      <w:r w:rsidRPr="000D509D">
        <w:rPr>
          <w:color w:val="000000"/>
          <w:vertAlign w:val="superscript"/>
        </w:rPr>
        <w:t>1</w:t>
      </w:r>
      <w:r w:rsidR="00952B80">
        <w:rPr>
          <w:rFonts w:hint="eastAsia"/>
          <w:color w:val="000000"/>
        </w:rPr>
        <w:t xml:space="preserve"> </w:t>
      </w:r>
      <w:r w:rsidRPr="000D509D">
        <w:rPr>
          <w:rFonts w:hint="eastAsia"/>
          <w:color w:val="000000"/>
        </w:rPr>
        <w:t>Affiliation</w:t>
      </w:r>
      <w:r w:rsidR="000942A8">
        <w:rPr>
          <w:color w:val="000000"/>
        </w:rPr>
        <w:t xml:space="preserve">, </w:t>
      </w:r>
      <w:r>
        <w:rPr>
          <w:rFonts w:hint="eastAsia"/>
          <w:color w:val="000000"/>
        </w:rPr>
        <w:t>City, Country (</w:t>
      </w:r>
      <w:proofErr w:type="spellStart"/>
      <w:r w:rsidR="000942A8">
        <w:rPr>
          <w:color w:val="000000"/>
        </w:rPr>
        <w:t>e</w:t>
      </w:r>
      <w:r>
        <w:rPr>
          <w:rFonts w:hint="eastAsia"/>
          <w:color w:val="000000"/>
        </w:rPr>
        <w:t>mail@address</w:t>
      </w:r>
      <w:proofErr w:type="spellEnd"/>
      <w:r>
        <w:rPr>
          <w:rFonts w:hint="eastAsia"/>
          <w:color w:val="000000"/>
        </w:rPr>
        <w:t>)</w:t>
      </w:r>
    </w:p>
    <w:p w14:paraId="79E4FF6F" w14:textId="51661691" w:rsidR="000942A8" w:rsidRPr="000D509D" w:rsidRDefault="000942A8" w:rsidP="000942A8">
      <w:pPr>
        <w:tabs>
          <w:tab w:val="left" w:pos="8520"/>
          <w:tab w:val="left" w:pos="8880"/>
        </w:tabs>
        <w:spacing w:line="24" w:lineRule="atLeast"/>
        <w:jc w:val="center"/>
        <w:rPr>
          <w:color w:val="000000"/>
        </w:rPr>
      </w:pPr>
      <w:r>
        <w:rPr>
          <w:color w:val="000000"/>
          <w:vertAlign w:val="superscript"/>
        </w:rPr>
        <w:t>2</w:t>
      </w:r>
      <w:r>
        <w:rPr>
          <w:rFonts w:hint="eastAsia"/>
          <w:color w:val="000000"/>
        </w:rPr>
        <w:t xml:space="preserve"> </w:t>
      </w:r>
      <w:r w:rsidRPr="000D509D">
        <w:rPr>
          <w:rFonts w:hint="eastAsia"/>
          <w:color w:val="000000"/>
        </w:rPr>
        <w:t>Affiliation</w:t>
      </w:r>
      <w:r>
        <w:rPr>
          <w:color w:val="000000"/>
        </w:rPr>
        <w:t xml:space="preserve">, </w:t>
      </w:r>
      <w:r>
        <w:rPr>
          <w:rFonts w:hint="eastAsia"/>
          <w:color w:val="000000"/>
        </w:rPr>
        <w:t>City, Country (</w:t>
      </w:r>
      <w:proofErr w:type="spellStart"/>
      <w:r>
        <w:rPr>
          <w:color w:val="000000"/>
        </w:rPr>
        <w:t>e</w:t>
      </w:r>
      <w:r>
        <w:rPr>
          <w:rFonts w:hint="eastAsia"/>
          <w:color w:val="000000"/>
        </w:rPr>
        <w:t>mail@address</w:t>
      </w:r>
      <w:proofErr w:type="spellEnd"/>
      <w:r>
        <w:rPr>
          <w:rFonts w:hint="eastAsia"/>
          <w:color w:val="000000"/>
        </w:rPr>
        <w:t>)</w:t>
      </w:r>
    </w:p>
    <w:p w14:paraId="6EC958C7" w14:textId="311D7A1F" w:rsidR="00B56FF0" w:rsidRDefault="000942A8" w:rsidP="00B37D3F">
      <w:pPr>
        <w:tabs>
          <w:tab w:val="left" w:pos="8520"/>
          <w:tab w:val="left" w:pos="8880"/>
        </w:tabs>
        <w:spacing w:line="24" w:lineRule="atLeast"/>
        <w:jc w:val="center"/>
        <w:rPr>
          <w:color w:val="000000"/>
        </w:rPr>
      </w:pPr>
      <w:r>
        <w:rPr>
          <w:color w:val="000000"/>
          <w:vertAlign w:val="superscript"/>
        </w:rPr>
        <w:t>3</w:t>
      </w:r>
      <w:r w:rsidR="00B56FF0" w:rsidRPr="000D509D">
        <w:rPr>
          <w:rFonts w:hint="eastAsia"/>
          <w:color w:val="000000"/>
          <w:vertAlign w:val="superscript"/>
        </w:rPr>
        <w:t xml:space="preserve"> </w:t>
      </w:r>
      <w:r>
        <w:rPr>
          <w:color w:val="000000"/>
        </w:rPr>
        <w:t>Institute of Marine Engineering</w:t>
      </w:r>
      <w:r w:rsidR="00B56FF0">
        <w:rPr>
          <w:rFonts w:hint="eastAsia"/>
          <w:color w:val="000000"/>
        </w:rPr>
        <w:t xml:space="preserve">, </w:t>
      </w:r>
      <w:r>
        <w:rPr>
          <w:color w:val="000000"/>
        </w:rPr>
        <w:t>National Research Council, Rome, Italy (abcdef@cnr.it)</w:t>
      </w:r>
    </w:p>
    <w:p w14:paraId="1C029D41" w14:textId="77777777" w:rsidR="00B56FF0" w:rsidRDefault="00B56FF0" w:rsidP="00B37D3F">
      <w:pPr>
        <w:tabs>
          <w:tab w:val="left" w:pos="8520"/>
          <w:tab w:val="left" w:pos="8880"/>
        </w:tabs>
        <w:spacing w:line="24" w:lineRule="atLeast"/>
        <w:rPr>
          <w:color w:val="000000"/>
        </w:rPr>
      </w:pPr>
    </w:p>
    <w:p w14:paraId="1294FC63" w14:textId="77777777" w:rsidR="00B56FF0" w:rsidRDefault="00B56FF0" w:rsidP="00B37D3F">
      <w:pPr>
        <w:spacing w:line="24" w:lineRule="atLeast"/>
      </w:pPr>
    </w:p>
    <w:p w14:paraId="78A31A15" w14:textId="1CB857AC" w:rsidR="00B56FF0" w:rsidRDefault="0094583F" w:rsidP="00B37D3F">
      <w:pPr>
        <w:pStyle w:val="Corpodeltesto2"/>
        <w:tabs>
          <w:tab w:val="left" w:pos="8520"/>
          <w:tab w:val="left" w:pos="8880"/>
        </w:tabs>
        <w:spacing w:line="24" w:lineRule="atLeast"/>
        <w:ind w:leftChars="322" w:left="708" w:rightChars="236" w:right="519"/>
        <w:rPr>
          <w:rFonts w:eastAsia="Gulim"/>
        </w:rPr>
      </w:pPr>
      <w:r w:rsidRPr="0094583F">
        <w:rPr>
          <w:rFonts w:eastAsia="Gulim"/>
          <w:b/>
          <w:bCs/>
        </w:rPr>
        <w:t>Abstract.</w:t>
      </w:r>
      <w:r>
        <w:rPr>
          <w:rFonts w:eastAsia="Gulim"/>
        </w:rPr>
        <w:t xml:space="preserve"> </w:t>
      </w:r>
      <w:r w:rsidR="00637D3F" w:rsidRPr="00637D3F">
        <w:rPr>
          <w:rFonts w:eastAsia="Gulim"/>
        </w:rPr>
        <w:t>In this paper you will find important instructions for authors of the</w:t>
      </w:r>
      <w:r w:rsidR="00637D3F">
        <w:rPr>
          <w:rFonts w:eastAsia="Gulim"/>
        </w:rPr>
        <w:t xml:space="preserve"> </w:t>
      </w:r>
      <w:r w:rsidR="00637D3F" w:rsidRPr="00637D3F">
        <w:rPr>
          <w:rFonts w:eastAsia="Gulim"/>
        </w:rPr>
        <w:t>contributions to the Proceedings using</w:t>
      </w:r>
      <w:r w:rsidR="00637D3F">
        <w:rPr>
          <w:rFonts w:eastAsia="Gulim"/>
        </w:rPr>
        <w:t xml:space="preserve"> Word. </w:t>
      </w:r>
      <w:r w:rsidR="00B56FF0">
        <w:rPr>
          <w:rFonts w:eastAsia="Gulim" w:hint="eastAsia"/>
        </w:rPr>
        <w:t xml:space="preserve">English is a formal language of the papers. Manuscript should be written precisely with a proper title, names of the authors, their affiliations. </w:t>
      </w:r>
      <w:r w:rsidR="00637D3F" w:rsidRPr="00637D3F">
        <w:rPr>
          <w:rFonts w:eastAsia="Gulim"/>
        </w:rPr>
        <w:t>The abstract should summarize the contents of the paper and should</w:t>
      </w:r>
      <w:r w:rsidR="00637D3F">
        <w:rPr>
          <w:rFonts w:eastAsia="Gulim"/>
        </w:rPr>
        <w:t xml:space="preserve"> </w:t>
      </w:r>
      <w:r w:rsidR="00637D3F" w:rsidRPr="00637D3F">
        <w:rPr>
          <w:rFonts w:eastAsia="Gulim"/>
        </w:rPr>
        <w:t>contain from 70 to 150 words.</w:t>
      </w:r>
      <w:r w:rsidR="00B56FF0">
        <w:rPr>
          <w:rFonts w:eastAsia="Gulim" w:hint="eastAsia"/>
        </w:rPr>
        <w:t xml:space="preserve"> Up to five keywords should follow the abstract as shown below.</w:t>
      </w:r>
    </w:p>
    <w:p w14:paraId="242C99B5" w14:textId="77777777" w:rsidR="00B56FF0" w:rsidRPr="000D509D" w:rsidRDefault="00B56FF0" w:rsidP="00B37D3F">
      <w:pPr>
        <w:pStyle w:val="Corpodeltesto2"/>
        <w:tabs>
          <w:tab w:val="left" w:pos="8520"/>
          <w:tab w:val="left" w:pos="8880"/>
        </w:tabs>
        <w:spacing w:line="24" w:lineRule="atLeast"/>
        <w:rPr>
          <w:rFonts w:eastAsia="Gulim"/>
        </w:rPr>
      </w:pPr>
    </w:p>
    <w:p w14:paraId="5E1174D1" w14:textId="22718090" w:rsidR="00B56FF0" w:rsidRPr="00596492" w:rsidRDefault="0094583F" w:rsidP="00B37D3F">
      <w:pPr>
        <w:tabs>
          <w:tab w:val="left" w:pos="8520"/>
          <w:tab w:val="left" w:pos="8880"/>
        </w:tabs>
        <w:spacing w:line="24" w:lineRule="atLeast"/>
        <w:ind w:firstLine="216"/>
        <w:jc w:val="both"/>
        <w:rPr>
          <w:color w:val="000000"/>
        </w:rPr>
      </w:pPr>
      <w:r>
        <w:rPr>
          <w:b/>
          <w:color w:val="000000"/>
        </w:rPr>
        <w:t xml:space="preserve">    </w:t>
      </w:r>
      <w:r w:rsidR="00B56FF0" w:rsidRPr="00596492">
        <w:rPr>
          <w:b/>
          <w:color w:val="000000"/>
        </w:rPr>
        <w:t>Key</w:t>
      </w:r>
      <w:r>
        <w:rPr>
          <w:b/>
          <w:color w:val="000000"/>
        </w:rPr>
        <w:t xml:space="preserve"> </w:t>
      </w:r>
      <w:r w:rsidR="00B56FF0" w:rsidRPr="00596492">
        <w:rPr>
          <w:b/>
          <w:color w:val="000000"/>
        </w:rPr>
        <w:t xml:space="preserve">words: </w:t>
      </w:r>
      <w:r w:rsidR="00B56FF0" w:rsidRPr="00596492">
        <w:rPr>
          <w:rFonts w:hint="eastAsia"/>
          <w:color w:val="000000"/>
        </w:rPr>
        <w:t>Key word 1; Key word 2; Key word 3; Key word 4; Key word 5</w:t>
      </w:r>
    </w:p>
    <w:p w14:paraId="5EBB5B61" w14:textId="77777777" w:rsidR="00B56FF0" w:rsidRPr="00813DBB" w:rsidRDefault="00B56FF0" w:rsidP="00B37D3F">
      <w:pPr>
        <w:tabs>
          <w:tab w:val="left" w:pos="8520"/>
          <w:tab w:val="left" w:pos="8880"/>
        </w:tabs>
        <w:spacing w:line="24" w:lineRule="atLeast"/>
        <w:jc w:val="both"/>
        <w:rPr>
          <w:color w:val="000000"/>
        </w:rPr>
      </w:pPr>
    </w:p>
    <w:p w14:paraId="54AD6FD4" w14:textId="77777777" w:rsidR="00B56FF0" w:rsidRDefault="00B56FF0" w:rsidP="00B37D3F">
      <w:pPr>
        <w:tabs>
          <w:tab w:val="left" w:pos="8520"/>
          <w:tab w:val="left" w:pos="8880"/>
        </w:tabs>
        <w:spacing w:line="24" w:lineRule="atLeast"/>
        <w:jc w:val="both"/>
        <w:rPr>
          <w:color w:val="000000"/>
        </w:rPr>
      </w:pPr>
    </w:p>
    <w:p w14:paraId="1CA7FED2" w14:textId="77777777" w:rsidR="00B56FF0" w:rsidRDefault="00B56FF0" w:rsidP="00B37D3F">
      <w:pPr>
        <w:pStyle w:val="Titolo4"/>
        <w:spacing w:line="24" w:lineRule="atLeast"/>
        <w:ind w:firstLine="216"/>
      </w:pPr>
    </w:p>
    <w:p w14:paraId="73E779DB" w14:textId="681EF023" w:rsidR="00B56FF0" w:rsidRPr="00C527B3" w:rsidRDefault="00B56FF0" w:rsidP="006403A3">
      <w:pPr>
        <w:pStyle w:val="Titolo2"/>
        <w:spacing w:line="24" w:lineRule="atLeast"/>
        <w:ind w:leftChars="0" w:left="0"/>
      </w:pPr>
      <w:r w:rsidRPr="00C527B3">
        <w:rPr>
          <w:rFonts w:hint="eastAsia"/>
        </w:rPr>
        <w:t xml:space="preserve">1. </w:t>
      </w:r>
      <w:r w:rsidR="002260BF">
        <w:t xml:space="preserve"> </w:t>
      </w:r>
      <w:r w:rsidRPr="00C527B3">
        <w:rPr>
          <w:rFonts w:hint="eastAsia"/>
        </w:rPr>
        <w:t>I</w:t>
      </w:r>
      <w:r w:rsidR="0094583F">
        <w:t>ntroduction</w:t>
      </w:r>
    </w:p>
    <w:p w14:paraId="123AAFE9" w14:textId="77777777" w:rsidR="00B56FF0" w:rsidRDefault="00B56FF0" w:rsidP="00B37D3F">
      <w:pPr>
        <w:tabs>
          <w:tab w:val="left" w:pos="8520"/>
          <w:tab w:val="left" w:pos="8880"/>
        </w:tabs>
        <w:spacing w:line="24" w:lineRule="atLeast"/>
        <w:jc w:val="both"/>
        <w:rPr>
          <w:color w:val="000000"/>
        </w:rPr>
      </w:pPr>
    </w:p>
    <w:p w14:paraId="707B401A" w14:textId="222500FB" w:rsidR="00B56FF0" w:rsidRDefault="00B56FF0" w:rsidP="006D61AA">
      <w:pPr>
        <w:tabs>
          <w:tab w:val="left" w:pos="8520"/>
          <w:tab w:val="left" w:pos="8880"/>
        </w:tabs>
        <w:spacing w:line="24" w:lineRule="atLeast"/>
        <w:ind w:firstLineChars="100" w:firstLine="220"/>
        <w:jc w:val="both"/>
        <w:rPr>
          <w:rFonts w:eastAsia="Gulim"/>
        </w:rPr>
      </w:pPr>
      <w:r>
        <w:rPr>
          <w:rFonts w:eastAsia="Gulim" w:hint="eastAsia"/>
        </w:rPr>
        <w:t xml:space="preserve">The section title should be written with </w:t>
      </w:r>
      <w:r>
        <w:rPr>
          <w:rFonts w:eastAsia="Gulim"/>
        </w:rPr>
        <w:t>‘</w:t>
      </w:r>
      <w:r>
        <w:rPr>
          <w:rFonts w:eastAsia="Gulim" w:hint="eastAsia"/>
        </w:rPr>
        <w:t>Times New Roman</w:t>
      </w:r>
      <w:r>
        <w:rPr>
          <w:rFonts w:eastAsia="Gulim"/>
        </w:rPr>
        <w:t>’</w:t>
      </w:r>
      <w:r>
        <w:rPr>
          <w:rFonts w:eastAsia="Gulim" w:hint="eastAsia"/>
        </w:rPr>
        <w:t xml:space="preserve"> fonts of 12 point size. It should be all capitals. The main description should be </w:t>
      </w:r>
      <w:r>
        <w:rPr>
          <w:rFonts w:eastAsia="Gulim"/>
        </w:rPr>
        <w:t>written with 11 point size.</w:t>
      </w:r>
      <w:r>
        <w:rPr>
          <w:rFonts w:eastAsia="Gulim" w:hint="eastAsia"/>
        </w:rPr>
        <w:t xml:space="preserve"> </w:t>
      </w:r>
      <w:r>
        <w:rPr>
          <w:rFonts w:eastAsia="Gulim"/>
        </w:rPr>
        <w:t>T</w:t>
      </w:r>
      <w:r>
        <w:rPr>
          <w:rFonts w:eastAsia="Gulim" w:hint="eastAsia"/>
        </w:rPr>
        <w:t xml:space="preserve">he paper should be written in A4 paper </w:t>
      </w:r>
      <w:r>
        <w:rPr>
          <w:rFonts w:eastAsia="Gulim"/>
        </w:rPr>
        <w:t>with</w:t>
      </w:r>
      <w:r>
        <w:rPr>
          <w:rFonts w:eastAsia="Gulim" w:hint="eastAsia"/>
        </w:rPr>
        <w:t xml:space="preserve"> the margin of the present template.</w:t>
      </w:r>
      <w:r w:rsidR="002B2A03" w:rsidRPr="002B2A03">
        <w:t xml:space="preserve"> </w:t>
      </w:r>
      <w:r w:rsidR="002B2A03" w:rsidRPr="002B2A03">
        <w:rPr>
          <w:rFonts w:eastAsia="Gulim"/>
        </w:rPr>
        <w:t>There is no strict limitation to the number of pages, but it is suggested that the paper length should not exceed 10 pages.</w:t>
      </w:r>
    </w:p>
    <w:p w14:paraId="00A34EDE" w14:textId="77777777" w:rsidR="002260BF" w:rsidRDefault="002260BF" w:rsidP="006D61AA">
      <w:pPr>
        <w:tabs>
          <w:tab w:val="left" w:pos="8520"/>
          <w:tab w:val="left" w:pos="8880"/>
        </w:tabs>
        <w:spacing w:line="24" w:lineRule="atLeast"/>
        <w:ind w:firstLineChars="100" w:firstLine="220"/>
        <w:jc w:val="both"/>
        <w:rPr>
          <w:rFonts w:eastAsia="Gulim"/>
        </w:rPr>
      </w:pPr>
    </w:p>
    <w:p w14:paraId="6C6CB9E9" w14:textId="05EF6FAC" w:rsidR="002260BF" w:rsidRPr="002B2A03" w:rsidRDefault="002260BF" w:rsidP="006403A3">
      <w:pPr>
        <w:pStyle w:val="Titolo4"/>
        <w:spacing w:line="24" w:lineRule="atLeast"/>
        <w:ind w:leftChars="0" w:left="0" w:firstLine="216"/>
      </w:pPr>
      <w:proofErr w:type="gramStart"/>
      <w:r>
        <w:t>1</w:t>
      </w:r>
      <w:r w:rsidRPr="002B2A03">
        <w:rPr>
          <w:rFonts w:hint="eastAsia"/>
        </w:rPr>
        <w:t>.1</w:t>
      </w:r>
      <w:r>
        <w:t xml:space="preserve"> </w:t>
      </w:r>
      <w:r w:rsidRPr="002B2A03">
        <w:rPr>
          <w:rFonts w:hint="eastAsia"/>
        </w:rPr>
        <w:t xml:space="preserve"> </w:t>
      </w:r>
      <w:r>
        <w:t>Files</w:t>
      </w:r>
      <w:proofErr w:type="gramEnd"/>
      <w:r>
        <w:t xml:space="preserve"> to be sent</w:t>
      </w:r>
    </w:p>
    <w:p w14:paraId="6D57BF4A" w14:textId="77777777" w:rsidR="002260BF" w:rsidRDefault="002260BF" w:rsidP="006D61AA">
      <w:pPr>
        <w:tabs>
          <w:tab w:val="left" w:pos="8520"/>
          <w:tab w:val="left" w:pos="8880"/>
        </w:tabs>
        <w:spacing w:line="24" w:lineRule="atLeast"/>
        <w:ind w:firstLineChars="100" w:firstLine="220"/>
        <w:jc w:val="both"/>
        <w:rPr>
          <w:rFonts w:eastAsia="Gulim"/>
        </w:rPr>
      </w:pPr>
    </w:p>
    <w:p w14:paraId="43572A12" w14:textId="09644ABA" w:rsidR="00B56FF0" w:rsidRDefault="002260BF" w:rsidP="00B37D3F">
      <w:pPr>
        <w:tabs>
          <w:tab w:val="left" w:pos="8520"/>
          <w:tab w:val="left" w:pos="8880"/>
        </w:tabs>
        <w:spacing w:line="24" w:lineRule="atLeast"/>
        <w:jc w:val="both"/>
        <w:rPr>
          <w:color w:val="000000"/>
        </w:rPr>
      </w:pPr>
      <w:r>
        <w:rPr>
          <w:color w:val="000000"/>
        </w:rPr>
        <w:t xml:space="preserve">Send </w:t>
      </w:r>
      <w:r w:rsidR="006403A3">
        <w:rPr>
          <w:color w:val="000000"/>
        </w:rPr>
        <w:t xml:space="preserve">us both the Word and pdf file of your contribution. </w:t>
      </w:r>
      <w:r>
        <w:rPr>
          <w:color w:val="000000"/>
        </w:rPr>
        <w:t xml:space="preserve">Please pack all your files in one of the common archives and submit them through the Conference website </w:t>
      </w:r>
      <w:hyperlink r:id="rId8" w:history="1">
        <w:r w:rsidR="00EE08BC" w:rsidRPr="00191423">
          <w:rPr>
            <w:rStyle w:val="Collegamentoipertestuale"/>
          </w:rPr>
          <w:t>www.hyel2022.org</w:t>
        </w:r>
      </w:hyperlink>
      <w:r>
        <w:rPr>
          <w:color w:val="000000"/>
        </w:rPr>
        <w:t>.</w:t>
      </w:r>
    </w:p>
    <w:p w14:paraId="3F1A5ACC" w14:textId="77777777" w:rsidR="00EE08BC" w:rsidRPr="00813DBB" w:rsidRDefault="00EE08BC" w:rsidP="00B37D3F">
      <w:pPr>
        <w:tabs>
          <w:tab w:val="left" w:pos="8520"/>
          <w:tab w:val="left" w:pos="8880"/>
        </w:tabs>
        <w:spacing w:line="24" w:lineRule="atLeast"/>
        <w:jc w:val="both"/>
        <w:rPr>
          <w:color w:val="000000"/>
        </w:rPr>
      </w:pPr>
    </w:p>
    <w:p w14:paraId="01F5BB80" w14:textId="1A74F468" w:rsidR="00B56FF0" w:rsidRDefault="00B56FF0" w:rsidP="006403A3">
      <w:pPr>
        <w:pStyle w:val="Titolo2"/>
        <w:spacing w:line="24" w:lineRule="atLeast"/>
        <w:ind w:leftChars="0" w:left="0"/>
        <w:rPr>
          <w:sz w:val="28"/>
        </w:rPr>
      </w:pPr>
      <w:r w:rsidRPr="0063255B">
        <w:rPr>
          <w:rFonts w:hint="eastAsia"/>
        </w:rPr>
        <w:t xml:space="preserve">2. </w:t>
      </w:r>
      <w:r w:rsidR="002260BF">
        <w:t xml:space="preserve"> </w:t>
      </w:r>
      <w:r w:rsidR="006403A3">
        <w:t>Paper preparation</w:t>
      </w:r>
    </w:p>
    <w:p w14:paraId="4B26D180" w14:textId="77777777" w:rsidR="00B56FF0" w:rsidRDefault="00B56FF0" w:rsidP="00B37D3F">
      <w:pPr>
        <w:spacing w:line="24" w:lineRule="atLeast"/>
      </w:pPr>
    </w:p>
    <w:p w14:paraId="2B3FF797" w14:textId="6ACB454A" w:rsidR="00B56FF0" w:rsidRPr="002B2A03" w:rsidRDefault="00B56FF0" w:rsidP="006403A3">
      <w:pPr>
        <w:pStyle w:val="Titolo4"/>
        <w:spacing w:line="24" w:lineRule="atLeast"/>
        <w:ind w:leftChars="0" w:left="0" w:firstLine="216"/>
      </w:pPr>
      <w:proofErr w:type="gramStart"/>
      <w:r w:rsidRPr="002B2A03">
        <w:rPr>
          <w:rFonts w:hint="eastAsia"/>
        </w:rPr>
        <w:t>2.1</w:t>
      </w:r>
      <w:r w:rsidR="002260BF">
        <w:t xml:space="preserve"> </w:t>
      </w:r>
      <w:r w:rsidRPr="002B2A03">
        <w:rPr>
          <w:rFonts w:hint="eastAsia"/>
        </w:rPr>
        <w:t xml:space="preserve"> Equation</w:t>
      </w:r>
      <w:proofErr w:type="gramEnd"/>
    </w:p>
    <w:p w14:paraId="500A2F66" w14:textId="77777777" w:rsidR="00B56FF0" w:rsidRDefault="00B56FF0" w:rsidP="00B37D3F">
      <w:pPr>
        <w:tabs>
          <w:tab w:val="left" w:pos="8520"/>
          <w:tab w:val="left" w:pos="8880"/>
        </w:tabs>
        <w:spacing w:line="24" w:lineRule="atLeast"/>
        <w:jc w:val="both"/>
        <w:rPr>
          <w:rFonts w:eastAsia="Gulim"/>
          <w:color w:val="000000"/>
        </w:rPr>
      </w:pPr>
    </w:p>
    <w:p w14:paraId="31C94A33" w14:textId="2E0E993E" w:rsidR="00B56FF0" w:rsidRDefault="00DE5FBB" w:rsidP="00DE5FBB">
      <w:pPr>
        <w:tabs>
          <w:tab w:val="left" w:pos="8520"/>
          <w:tab w:val="left" w:pos="8880"/>
        </w:tabs>
        <w:spacing w:line="24" w:lineRule="atLeast"/>
        <w:ind w:firstLineChars="100" w:firstLine="220"/>
        <w:jc w:val="both"/>
        <w:rPr>
          <w:color w:val="000000"/>
        </w:rPr>
      </w:pPr>
      <w:r w:rsidRPr="00DE5FBB">
        <w:rPr>
          <w:color w:val="000000"/>
        </w:rPr>
        <w:t>Equations are centered and set in a separate line with extra space</w:t>
      </w:r>
      <w:r>
        <w:rPr>
          <w:color w:val="000000"/>
        </w:rPr>
        <w:t xml:space="preserve"> </w:t>
      </w:r>
      <w:r w:rsidRPr="00DE5FBB">
        <w:rPr>
          <w:color w:val="000000"/>
        </w:rPr>
        <w:t>above and below, and they also should be numbered for reference.</w:t>
      </w:r>
      <w:r>
        <w:rPr>
          <w:color w:val="000000"/>
        </w:rPr>
        <w:t xml:space="preserve"> </w:t>
      </w:r>
      <w:r w:rsidRPr="00DE5FBB">
        <w:rPr>
          <w:color w:val="000000"/>
        </w:rPr>
        <w:t>The equation</w:t>
      </w:r>
      <w:r>
        <w:rPr>
          <w:color w:val="000000"/>
        </w:rPr>
        <w:t xml:space="preserve"> </w:t>
      </w:r>
      <w:r w:rsidRPr="00DE5FBB">
        <w:rPr>
          <w:color w:val="000000"/>
        </w:rPr>
        <w:t>numbers should be consecutive within your contribution and should be written</w:t>
      </w:r>
      <w:r>
        <w:rPr>
          <w:color w:val="000000"/>
        </w:rPr>
        <w:t xml:space="preserve"> </w:t>
      </w:r>
      <w:r w:rsidRPr="00DE5FBB">
        <w:rPr>
          <w:color w:val="000000"/>
        </w:rPr>
        <w:t>in parentheses on the right margin.</w:t>
      </w:r>
      <w:r w:rsidR="00B56FF0" w:rsidRPr="0063255B">
        <w:rPr>
          <w:rFonts w:hint="eastAsia"/>
          <w:color w:val="000000"/>
        </w:rPr>
        <w:t xml:space="preserve"> </w:t>
      </w:r>
    </w:p>
    <w:p w14:paraId="123060D2" w14:textId="351B9208" w:rsidR="00B56FF0" w:rsidRPr="00DF2AEE" w:rsidRDefault="00DE5FBB" w:rsidP="00B37D3F">
      <w:pPr>
        <w:tabs>
          <w:tab w:val="left" w:pos="8520"/>
          <w:tab w:val="left" w:pos="8880"/>
        </w:tabs>
        <w:spacing w:line="24" w:lineRule="atLeast"/>
        <w:jc w:val="both"/>
        <w:rPr>
          <w:color w:val="000000"/>
        </w:rPr>
      </w:pPr>
      <w:r>
        <w:rPr>
          <w:color w:val="000000"/>
        </w:rPr>
        <w:t>Below an example for equation is given</w:t>
      </w:r>
      <w:r w:rsidR="00B56FF0" w:rsidRPr="00DF2AEE">
        <w:rPr>
          <w:color w:val="000000"/>
        </w:rPr>
        <w:t>:</w:t>
      </w:r>
    </w:p>
    <w:p w14:paraId="64FF070B" w14:textId="77777777" w:rsidR="00B56FF0" w:rsidRDefault="00B56FF0" w:rsidP="00B37D3F">
      <w:pPr>
        <w:tabs>
          <w:tab w:val="left" w:pos="8520"/>
          <w:tab w:val="left" w:pos="8880"/>
        </w:tabs>
        <w:spacing w:line="24" w:lineRule="atLeast"/>
        <w:jc w:val="both"/>
        <w:rPr>
          <w:color w:val="000000"/>
        </w:rPr>
      </w:pPr>
    </w:p>
    <w:p w14:paraId="26BE1806" w14:textId="71AEF1E6" w:rsidR="00B56FF0" w:rsidRDefault="004C6ECE" w:rsidP="004C6ECE">
      <w:pPr>
        <w:tabs>
          <w:tab w:val="left" w:pos="8520"/>
          <w:tab w:val="left" w:pos="8880"/>
        </w:tabs>
        <w:spacing w:line="24" w:lineRule="atLeast"/>
        <w:ind w:firstLineChars="100" w:firstLine="220"/>
        <w:jc w:val="right"/>
        <w:rPr>
          <w:color w:val="000000"/>
        </w:rPr>
      </w:pPr>
      <m:oMath>
        <m:r>
          <w:rPr>
            <w:rFonts w:ascii="Cambria Math" w:hAnsi="Cambria Math"/>
            <w:color w:val="000000"/>
          </w:rPr>
          <m:t>w</m:t>
        </m:r>
        <m:d>
          <m:dPr>
            <m:ctrlPr>
              <w:rPr>
                <w:rFonts w:ascii="Cambria Math" w:hAnsi="Cambria Math"/>
                <w:i/>
                <w:color w:val="000000"/>
              </w:rPr>
            </m:ctrlPr>
          </m:dPr>
          <m:e>
            <m:r>
              <w:rPr>
                <w:rFonts w:ascii="Cambria Math" w:hAnsi="Cambria Math"/>
                <w:color w:val="000000"/>
              </w:rPr>
              <m:t>x,t</m:t>
            </m:r>
          </m:e>
        </m:d>
        <m:r>
          <w:rPr>
            <w:rFonts w:ascii="Cambria Math"/>
            <w:color w:val="000000"/>
          </w:rPr>
          <m:t>=</m:t>
        </m:r>
        <m:sSub>
          <m:sSubPr>
            <m:ctrlPr>
              <w:rPr>
                <w:rFonts w:ascii="Cambria Math" w:hAnsi="Cambria Math"/>
                <w:i/>
                <w:color w:val="000000"/>
              </w:rPr>
            </m:ctrlPr>
          </m:sSubPr>
          <m:e>
            <m:r>
              <w:rPr>
                <w:rFonts w:ascii="Cambria Math" w:hAnsi="Cambria Math"/>
                <w:color w:val="000000"/>
              </w:rPr>
              <m:t>w</m:t>
            </m:r>
            <m:ctrlPr>
              <w:rPr>
                <w:rFonts w:ascii="Cambria Math"/>
                <w:i/>
                <w:color w:val="000000"/>
              </w:rPr>
            </m:ctrlPr>
          </m:e>
          <m:sub>
            <m:r>
              <w:rPr>
                <w:rFonts w:ascii="Cambria Math" w:hAnsi="Cambria Math"/>
                <w:color w:val="000000"/>
              </w:rPr>
              <m:t>G</m:t>
            </m:r>
          </m:sub>
        </m:sSub>
        <m:d>
          <m:dPr>
            <m:ctrlPr>
              <w:rPr>
                <w:rFonts w:ascii="Cambria Math" w:hAnsi="Cambria Math"/>
                <w:i/>
                <w:color w:val="000000"/>
              </w:rPr>
            </m:ctrlPr>
          </m:dPr>
          <m:e>
            <m:r>
              <w:rPr>
                <w:rFonts w:ascii="Cambria Math" w:hAnsi="Cambria Math"/>
                <w:color w:val="000000"/>
              </w:rPr>
              <m:t>t</m:t>
            </m:r>
          </m:e>
        </m:d>
        <m:r>
          <w:rPr>
            <w:rFonts w:ascii="Cambria Math" w:hAnsi="Cambria Math"/>
            <w:color w:val="000000"/>
          </w:rPr>
          <m:t>+</m:t>
        </m:r>
        <m:d>
          <m:dPr>
            <m:ctrlPr>
              <w:rPr>
                <w:rFonts w:ascii="Cambria Math" w:hAnsi="Cambria Math"/>
                <w:i/>
                <w:color w:val="000000"/>
              </w:rPr>
            </m:ctrlPr>
          </m:dPr>
          <m:e>
            <m:r>
              <w:rPr>
                <w:rFonts w:ascii="Cambria Math" w:hAnsi="Cambria Math"/>
                <w:color w:val="000000"/>
              </w:rPr>
              <m:t>x-</m:t>
            </m:r>
            <m:sSub>
              <m:sSubPr>
                <m:ctrlPr>
                  <w:rPr>
                    <w:rFonts w:ascii="Cambria Math" w:hAnsi="Cambria Math"/>
                    <w:i/>
                    <w:color w:val="000000"/>
                  </w:rPr>
                </m:ctrlPr>
              </m:sSubPr>
              <m:e>
                <m:r>
                  <w:rPr>
                    <w:rFonts w:ascii="Cambria Math" w:hAnsi="Cambria Math"/>
                    <w:color w:val="000000"/>
                  </w:rPr>
                  <m:t>x</m:t>
                </m:r>
              </m:e>
              <m:sub>
                <m:r>
                  <w:rPr>
                    <w:rFonts w:ascii="Cambria Math" w:hAnsi="Cambria Math"/>
                    <w:color w:val="000000"/>
                  </w:rPr>
                  <m:t>G</m:t>
                </m:r>
              </m:sub>
            </m:sSub>
          </m:e>
        </m:d>
        <m:r>
          <w:rPr>
            <w:rFonts w:ascii="Cambria Math" w:hAnsi="Cambria Math"/>
            <w:color w:val="000000"/>
          </w:rPr>
          <m:t>θ</m:t>
        </m:r>
        <m:d>
          <m:dPr>
            <m:ctrlPr>
              <w:rPr>
                <w:rFonts w:ascii="Cambria Math" w:hAnsi="Cambria Math"/>
                <w:i/>
                <w:color w:val="000000"/>
              </w:rPr>
            </m:ctrlPr>
          </m:dPr>
          <m:e>
            <m:r>
              <w:rPr>
                <w:rFonts w:ascii="Cambria Math" w:hAnsi="Cambria Math"/>
                <w:color w:val="000000"/>
              </w:rPr>
              <m:t>t</m:t>
            </m:r>
          </m:e>
        </m:d>
        <m:r>
          <w:rPr>
            <w:rFonts w:ascii="Cambria Math" w:hAnsi="Cambria Math"/>
            <w:color w:val="000000"/>
          </w:rPr>
          <m:t>-h(x,t)</m:t>
        </m:r>
      </m:oMath>
      <w:r w:rsidR="00B56FF0">
        <w:rPr>
          <w:rFonts w:hint="eastAsia"/>
          <w:color w:val="000000"/>
        </w:rPr>
        <w:t xml:space="preserve">  </w:t>
      </w:r>
      <w:r>
        <w:rPr>
          <w:color w:val="000000"/>
        </w:rPr>
        <w:t xml:space="preserve">                   </w:t>
      </w:r>
      <w:r w:rsidR="00B56FF0">
        <w:rPr>
          <w:rFonts w:hint="eastAsia"/>
          <w:color w:val="000000"/>
        </w:rPr>
        <w:t xml:space="preserve"> </w:t>
      </w:r>
      <w:r>
        <w:rPr>
          <w:color w:val="000000"/>
        </w:rPr>
        <w:t>(1)</w:t>
      </w:r>
      <w:r w:rsidR="00B56FF0">
        <w:rPr>
          <w:rFonts w:hint="eastAsia"/>
          <w:color w:val="000000"/>
        </w:rPr>
        <w:t xml:space="preserve">                                              </w:t>
      </w:r>
    </w:p>
    <w:p w14:paraId="65AC6EA7" w14:textId="77777777" w:rsidR="00B56FF0" w:rsidRPr="00DF2AEE" w:rsidRDefault="00B56FF0" w:rsidP="00B37D3F">
      <w:pPr>
        <w:pStyle w:val="Testonormale"/>
        <w:tabs>
          <w:tab w:val="left" w:pos="8520"/>
          <w:tab w:val="left" w:pos="8880"/>
        </w:tabs>
        <w:spacing w:line="24" w:lineRule="atLeast"/>
        <w:ind w:firstLine="216"/>
        <w:jc w:val="both"/>
        <w:rPr>
          <w:b w:val="0"/>
          <w:color w:val="000000"/>
        </w:rPr>
      </w:pPr>
    </w:p>
    <w:p w14:paraId="4B33C577" w14:textId="77777777" w:rsidR="00B56FF0" w:rsidRPr="0063255B" w:rsidRDefault="00B56FF0" w:rsidP="00B37D3F">
      <w:pPr>
        <w:tabs>
          <w:tab w:val="left" w:pos="8520"/>
          <w:tab w:val="left" w:pos="8880"/>
        </w:tabs>
        <w:spacing w:line="24" w:lineRule="atLeast"/>
        <w:jc w:val="both"/>
        <w:rPr>
          <w:rFonts w:eastAsia="Gulim"/>
          <w:color w:val="000000"/>
        </w:rPr>
      </w:pPr>
    </w:p>
    <w:p w14:paraId="1C2B525B" w14:textId="132E2039" w:rsidR="00B56FF0" w:rsidRPr="00DF2AEE" w:rsidRDefault="00B56FF0" w:rsidP="006403A3">
      <w:pPr>
        <w:pStyle w:val="Titolo4"/>
        <w:spacing w:line="24" w:lineRule="atLeast"/>
        <w:ind w:leftChars="0" w:left="0" w:firstLine="216"/>
      </w:pPr>
      <w:proofErr w:type="gramStart"/>
      <w:r w:rsidRPr="00DF2AEE">
        <w:rPr>
          <w:rFonts w:hint="eastAsia"/>
        </w:rPr>
        <w:t xml:space="preserve">2.2 </w:t>
      </w:r>
      <w:r w:rsidR="002260BF">
        <w:t xml:space="preserve"> </w:t>
      </w:r>
      <w:r w:rsidRPr="00DF2AEE">
        <w:rPr>
          <w:rFonts w:hint="eastAsia"/>
        </w:rPr>
        <w:t>Figures</w:t>
      </w:r>
      <w:proofErr w:type="gramEnd"/>
      <w:r w:rsidRPr="00DF2AEE">
        <w:rPr>
          <w:rFonts w:hint="eastAsia"/>
        </w:rPr>
        <w:t xml:space="preserve"> and Tables</w:t>
      </w:r>
    </w:p>
    <w:p w14:paraId="450324A8" w14:textId="77777777" w:rsidR="00B56FF0" w:rsidRDefault="00B56FF0" w:rsidP="00B37D3F">
      <w:pPr>
        <w:tabs>
          <w:tab w:val="left" w:pos="8520"/>
          <w:tab w:val="left" w:pos="8880"/>
        </w:tabs>
        <w:spacing w:line="24" w:lineRule="atLeast"/>
        <w:jc w:val="both"/>
        <w:rPr>
          <w:rFonts w:eastAsia="Gulim"/>
          <w:color w:val="000000"/>
        </w:rPr>
      </w:pPr>
    </w:p>
    <w:p w14:paraId="68AB4DC6" w14:textId="7FA32E2D" w:rsidR="00186706" w:rsidRPr="00186706" w:rsidRDefault="00B56FF0" w:rsidP="00186706">
      <w:pPr>
        <w:pStyle w:val="Corpotesto"/>
        <w:tabs>
          <w:tab w:val="left" w:pos="8520"/>
          <w:tab w:val="left" w:pos="8880"/>
        </w:tabs>
        <w:spacing w:line="24" w:lineRule="atLeast"/>
        <w:ind w:firstLineChars="100" w:firstLine="220"/>
        <w:jc w:val="both"/>
        <w:rPr>
          <w:sz w:val="22"/>
          <w:szCs w:val="24"/>
        </w:rPr>
      </w:pPr>
      <w:r>
        <w:rPr>
          <w:color w:val="000000"/>
          <w:sz w:val="22"/>
          <w:szCs w:val="24"/>
        </w:rPr>
        <w:t>Figures and tables should be numbered sequentia</w:t>
      </w:r>
      <w:r>
        <w:rPr>
          <w:sz w:val="22"/>
          <w:szCs w:val="24"/>
        </w:rPr>
        <w:t>lly in the order cited in the text and legends of the figures must be placed at proper locations in the text.</w:t>
      </w:r>
      <w:r w:rsidR="00DE5FBB">
        <w:rPr>
          <w:sz w:val="22"/>
          <w:szCs w:val="24"/>
        </w:rPr>
        <w:t xml:space="preserve"> </w:t>
      </w:r>
      <w:r w:rsidR="00186706" w:rsidRPr="00186706">
        <w:rPr>
          <w:sz w:val="22"/>
          <w:szCs w:val="24"/>
        </w:rPr>
        <w:t>Figures should be numbered and should have a caption positioned under the figures, in contrast to the caption belonging to a table,</w:t>
      </w:r>
      <w:r w:rsidR="00186706">
        <w:rPr>
          <w:sz w:val="22"/>
          <w:szCs w:val="24"/>
        </w:rPr>
        <w:t xml:space="preserve"> </w:t>
      </w:r>
      <w:r w:rsidR="00186706" w:rsidRPr="00186706">
        <w:rPr>
          <w:sz w:val="22"/>
          <w:szCs w:val="24"/>
        </w:rPr>
        <w:t xml:space="preserve">which should always </w:t>
      </w:r>
      <w:r w:rsidR="00186706" w:rsidRPr="00186706">
        <w:rPr>
          <w:sz w:val="22"/>
          <w:szCs w:val="24"/>
        </w:rPr>
        <w:lastRenderedPageBreak/>
        <w:t>appear above the table.</w:t>
      </w:r>
      <w:r w:rsidR="00DE5FBB">
        <w:rPr>
          <w:sz w:val="22"/>
          <w:szCs w:val="24"/>
        </w:rPr>
        <w:t xml:space="preserve"> </w:t>
      </w:r>
      <w:r w:rsidR="00DE5FBB" w:rsidRPr="00DE5FBB">
        <w:rPr>
          <w:sz w:val="22"/>
          <w:szCs w:val="24"/>
        </w:rPr>
        <w:t>Line drawings should have a resolution of at least 800 dpi (preferably 1200 dpi).</w:t>
      </w:r>
      <w:r w:rsidR="00186706">
        <w:rPr>
          <w:sz w:val="22"/>
          <w:szCs w:val="24"/>
        </w:rPr>
        <w:t xml:space="preserve"> </w:t>
      </w:r>
      <w:proofErr w:type="gramStart"/>
      <w:r w:rsidR="00186706" w:rsidRPr="00186706">
        <w:rPr>
          <w:sz w:val="22"/>
          <w:szCs w:val="24"/>
        </w:rPr>
        <w:t>In order to</w:t>
      </w:r>
      <w:proofErr w:type="gramEnd"/>
      <w:r w:rsidR="00186706" w:rsidRPr="00186706">
        <w:rPr>
          <w:sz w:val="22"/>
          <w:szCs w:val="24"/>
        </w:rPr>
        <w:t xml:space="preserve"> ensure a reasonable quality of the reproduction of your</w:t>
      </w:r>
      <w:r w:rsidR="00186706">
        <w:rPr>
          <w:sz w:val="22"/>
          <w:szCs w:val="24"/>
        </w:rPr>
        <w:t xml:space="preserve"> </w:t>
      </w:r>
      <w:r w:rsidR="00186706" w:rsidRPr="00186706">
        <w:rPr>
          <w:sz w:val="22"/>
          <w:szCs w:val="24"/>
        </w:rPr>
        <w:t>illustrations we do not advise usage of shading. The contrast between the elements of the illustration should be as pronounced as possible.</w:t>
      </w:r>
    </w:p>
    <w:p w14:paraId="24A21255" w14:textId="143003CE" w:rsidR="00B56FF0" w:rsidRDefault="00186706" w:rsidP="00186706">
      <w:pPr>
        <w:pStyle w:val="Corpotesto"/>
        <w:tabs>
          <w:tab w:val="left" w:pos="8520"/>
          <w:tab w:val="left" w:pos="8880"/>
        </w:tabs>
        <w:spacing w:line="24" w:lineRule="atLeast"/>
        <w:jc w:val="both"/>
        <w:rPr>
          <w:sz w:val="22"/>
          <w:szCs w:val="24"/>
        </w:rPr>
      </w:pPr>
      <w:r w:rsidRPr="00186706">
        <w:rPr>
          <w:sz w:val="22"/>
          <w:szCs w:val="24"/>
        </w:rPr>
        <w:t>If program screenshots are necessary, please make sure that you are happy with the</w:t>
      </w:r>
      <w:r>
        <w:rPr>
          <w:sz w:val="22"/>
          <w:szCs w:val="24"/>
        </w:rPr>
        <w:t xml:space="preserve"> </w:t>
      </w:r>
      <w:r w:rsidRPr="00186706">
        <w:rPr>
          <w:sz w:val="22"/>
          <w:szCs w:val="24"/>
        </w:rPr>
        <w:t>print quality before you send the files.</w:t>
      </w:r>
    </w:p>
    <w:p w14:paraId="110EBA19" w14:textId="19EFB740" w:rsidR="00186706" w:rsidRDefault="00186706" w:rsidP="00186706">
      <w:pPr>
        <w:pStyle w:val="Corpotesto"/>
        <w:tabs>
          <w:tab w:val="left" w:pos="8520"/>
          <w:tab w:val="left" w:pos="8880"/>
        </w:tabs>
        <w:spacing w:line="24" w:lineRule="atLeast"/>
        <w:jc w:val="both"/>
        <w:rPr>
          <w:sz w:val="22"/>
          <w:szCs w:val="24"/>
        </w:rPr>
      </w:pPr>
      <w:r w:rsidRPr="00186706">
        <w:rPr>
          <w:sz w:val="22"/>
          <w:szCs w:val="24"/>
        </w:rPr>
        <w:t>Illustrations for the printed Proceedings should generally be black and white (halftones).</w:t>
      </w:r>
      <w:r>
        <w:rPr>
          <w:sz w:val="22"/>
          <w:szCs w:val="24"/>
        </w:rPr>
        <w:t xml:space="preserve"> </w:t>
      </w:r>
      <w:r w:rsidRPr="00186706">
        <w:rPr>
          <w:sz w:val="22"/>
          <w:szCs w:val="24"/>
        </w:rPr>
        <w:t>If you send colored figures they will be printed in black and white, thus please make sure that they</w:t>
      </w:r>
      <w:r>
        <w:rPr>
          <w:sz w:val="22"/>
          <w:szCs w:val="24"/>
        </w:rPr>
        <w:t xml:space="preserve"> </w:t>
      </w:r>
      <w:r w:rsidRPr="00186706">
        <w:rPr>
          <w:sz w:val="22"/>
          <w:szCs w:val="24"/>
        </w:rPr>
        <w:t>really are legible in black and white. Some colors as well as the contrast of</w:t>
      </w:r>
      <w:r>
        <w:rPr>
          <w:sz w:val="22"/>
          <w:szCs w:val="24"/>
        </w:rPr>
        <w:t xml:space="preserve"> </w:t>
      </w:r>
      <w:r w:rsidRPr="00186706">
        <w:rPr>
          <w:sz w:val="22"/>
          <w:szCs w:val="24"/>
        </w:rPr>
        <w:t>converted colors show up very poorly when printed in black and white</w:t>
      </w:r>
      <w:r>
        <w:rPr>
          <w:sz w:val="22"/>
          <w:szCs w:val="24"/>
        </w:rPr>
        <w:t>.</w:t>
      </w:r>
    </w:p>
    <w:p w14:paraId="43F80A55" w14:textId="77777777" w:rsidR="00186706" w:rsidRDefault="00186706" w:rsidP="00186706">
      <w:pPr>
        <w:pStyle w:val="Corpotesto"/>
        <w:tabs>
          <w:tab w:val="left" w:pos="8520"/>
          <w:tab w:val="left" w:pos="8880"/>
        </w:tabs>
        <w:spacing w:line="24" w:lineRule="atLeast"/>
        <w:jc w:val="both"/>
        <w:rPr>
          <w:sz w:val="22"/>
          <w:szCs w:val="24"/>
        </w:rPr>
      </w:pPr>
    </w:p>
    <w:p w14:paraId="30ECF094" w14:textId="7B6A253C" w:rsidR="00186706" w:rsidRDefault="00186706" w:rsidP="00186706">
      <w:pPr>
        <w:keepNext/>
        <w:tabs>
          <w:tab w:val="left" w:pos="8520"/>
          <w:tab w:val="left" w:pos="8880"/>
        </w:tabs>
        <w:spacing w:line="24" w:lineRule="atLeast"/>
        <w:jc w:val="center"/>
      </w:pPr>
      <w:r w:rsidRPr="003845FB">
        <w:rPr>
          <w:noProof/>
          <w:sz w:val="18"/>
          <w:szCs w:val="18"/>
        </w:rPr>
        <w:drawing>
          <wp:inline distT="0" distB="0" distL="0" distR="0" wp14:anchorId="4847F176" wp14:editId="514A9EA9">
            <wp:extent cx="2806700" cy="2196701"/>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77" b="-3181"/>
                    <a:stretch/>
                  </pic:blipFill>
                  <pic:spPr bwMode="auto">
                    <a:xfrm>
                      <a:off x="0" y="0"/>
                      <a:ext cx="2822328" cy="2208932"/>
                    </a:xfrm>
                    <a:prstGeom prst="rect">
                      <a:avLst/>
                    </a:prstGeom>
                    <a:noFill/>
                    <a:ln>
                      <a:noFill/>
                    </a:ln>
                    <a:extLst>
                      <a:ext uri="{53640926-AAD7-44D8-BBD7-CCE9431645EC}">
                        <a14:shadowObscured xmlns:a14="http://schemas.microsoft.com/office/drawing/2010/main"/>
                      </a:ext>
                    </a:extLst>
                  </pic:spPr>
                </pic:pic>
              </a:graphicData>
            </a:graphic>
          </wp:inline>
        </w:drawing>
      </w:r>
    </w:p>
    <w:p w14:paraId="78A5FD6C" w14:textId="3AC49F92" w:rsidR="00B56FF0" w:rsidRDefault="00186706" w:rsidP="007B103F">
      <w:pPr>
        <w:pStyle w:val="Didascalia"/>
        <w:jc w:val="both"/>
        <w:rPr>
          <w:i w:val="0"/>
          <w:iCs w:val="0"/>
          <w:sz w:val="22"/>
          <w:szCs w:val="22"/>
        </w:rPr>
      </w:pPr>
      <w:r w:rsidRPr="007B103F">
        <w:rPr>
          <w:i w:val="0"/>
          <w:iCs w:val="0"/>
          <w:sz w:val="22"/>
          <w:szCs w:val="22"/>
        </w:rPr>
        <w:t xml:space="preserve">Figure </w:t>
      </w:r>
      <w:r w:rsidRPr="007B103F">
        <w:rPr>
          <w:i w:val="0"/>
          <w:iCs w:val="0"/>
          <w:sz w:val="22"/>
          <w:szCs w:val="22"/>
        </w:rPr>
        <w:fldChar w:fldCharType="begin"/>
      </w:r>
      <w:r w:rsidRPr="007B103F">
        <w:rPr>
          <w:i w:val="0"/>
          <w:iCs w:val="0"/>
          <w:sz w:val="22"/>
          <w:szCs w:val="22"/>
        </w:rPr>
        <w:instrText xml:space="preserve"> SEQ Figure \* ARABIC </w:instrText>
      </w:r>
      <w:r w:rsidRPr="007B103F">
        <w:rPr>
          <w:i w:val="0"/>
          <w:iCs w:val="0"/>
          <w:sz w:val="22"/>
          <w:szCs w:val="22"/>
        </w:rPr>
        <w:fldChar w:fldCharType="separate"/>
      </w:r>
      <w:r w:rsidRPr="007B103F">
        <w:rPr>
          <w:i w:val="0"/>
          <w:iCs w:val="0"/>
          <w:noProof/>
          <w:sz w:val="22"/>
          <w:szCs w:val="22"/>
        </w:rPr>
        <w:t>1</w:t>
      </w:r>
      <w:r w:rsidRPr="007B103F">
        <w:rPr>
          <w:i w:val="0"/>
          <w:iCs w:val="0"/>
          <w:sz w:val="22"/>
          <w:szCs w:val="22"/>
        </w:rPr>
        <w:fldChar w:fldCharType="end"/>
      </w:r>
      <w:r w:rsidRPr="007B103F">
        <w:rPr>
          <w:i w:val="0"/>
          <w:iCs w:val="0"/>
          <w:sz w:val="22"/>
          <w:szCs w:val="22"/>
        </w:rPr>
        <w:t xml:space="preserve">: </w:t>
      </w:r>
      <w:r w:rsidR="007B103F" w:rsidRPr="007B103F">
        <w:rPr>
          <w:i w:val="0"/>
          <w:iCs w:val="0"/>
          <w:sz w:val="22"/>
          <w:szCs w:val="22"/>
        </w:rPr>
        <w:t>This example figure presents propeller geometry with β pitch angle (</w:t>
      </w:r>
      <w:r w:rsidR="007B103F" w:rsidRPr="007B103F">
        <w:rPr>
          <w:sz w:val="22"/>
          <w:szCs w:val="22"/>
        </w:rPr>
        <w:t>solid line</w:t>
      </w:r>
      <w:r w:rsidR="007B103F" w:rsidRPr="007B103F">
        <w:rPr>
          <w:i w:val="0"/>
          <w:iCs w:val="0"/>
          <w:sz w:val="22"/>
          <w:szCs w:val="22"/>
        </w:rPr>
        <w:t>) and c chord (</w:t>
      </w:r>
      <w:r w:rsidR="007B103F" w:rsidRPr="007B103F">
        <w:rPr>
          <w:sz w:val="22"/>
          <w:szCs w:val="22"/>
        </w:rPr>
        <w:t>dashed line</w:t>
      </w:r>
      <w:r w:rsidR="007B103F" w:rsidRPr="007B103F">
        <w:rPr>
          <w:i w:val="0"/>
          <w:iCs w:val="0"/>
          <w:sz w:val="22"/>
          <w:szCs w:val="22"/>
        </w:rPr>
        <w:t>) distribution along span. Sample figure with different line types can be described in caption by emphasizing the elements description in italics.</w:t>
      </w:r>
    </w:p>
    <w:p w14:paraId="242A83CD" w14:textId="20AA30E1" w:rsidR="00BA10CF" w:rsidRDefault="00BA10CF" w:rsidP="00BA10CF">
      <w:pPr>
        <w:jc w:val="center"/>
      </w:pPr>
      <w:r>
        <w:rPr>
          <w:noProof/>
        </w:rPr>
        <w:drawing>
          <wp:inline distT="0" distB="0" distL="0" distR="0" wp14:anchorId="3C21E0C2" wp14:editId="2219438E">
            <wp:extent cx="2976033" cy="1669691"/>
            <wp:effectExtent l="0" t="0" r="0" b="698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92642" cy="1679010"/>
                    </a:xfrm>
                    <a:prstGeom prst="rect">
                      <a:avLst/>
                    </a:prstGeom>
                  </pic:spPr>
                </pic:pic>
              </a:graphicData>
            </a:graphic>
          </wp:inline>
        </w:drawing>
      </w:r>
    </w:p>
    <w:p w14:paraId="3355166D" w14:textId="789ACB2A" w:rsidR="00BA10CF" w:rsidRDefault="00BA10CF" w:rsidP="00BA10CF">
      <w:pPr>
        <w:pStyle w:val="Didascalia"/>
        <w:jc w:val="both"/>
      </w:pPr>
      <w:r w:rsidRPr="007B103F">
        <w:rPr>
          <w:i w:val="0"/>
          <w:iCs w:val="0"/>
          <w:sz w:val="22"/>
          <w:szCs w:val="22"/>
        </w:rPr>
        <w:t xml:space="preserve">Figure </w:t>
      </w:r>
      <w:r w:rsidRPr="007B103F">
        <w:rPr>
          <w:i w:val="0"/>
          <w:iCs w:val="0"/>
          <w:sz w:val="22"/>
          <w:szCs w:val="22"/>
        </w:rPr>
        <w:fldChar w:fldCharType="begin"/>
      </w:r>
      <w:r w:rsidRPr="007B103F">
        <w:rPr>
          <w:i w:val="0"/>
          <w:iCs w:val="0"/>
          <w:sz w:val="22"/>
          <w:szCs w:val="22"/>
        </w:rPr>
        <w:instrText xml:space="preserve"> SEQ Figure \* ARABIC </w:instrText>
      </w:r>
      <w:r w:rsidRPr="007B103F">
        <w:rPr>
          <w:i w:val="0"/>
          <w:iCs w:val="0"/>
          <w:sz w:val="22"/>
          <w:szCs w:val="22"/>
        </w:rPr>
        <w:fldChar w:fldCharType="separate"/>
      </w:r>
      <w:r>
        <w:rPr>
          <w:i w:val="0"/>
          <w:iCs w:val="0"/>
          <w:noProof/>
          <w:sz w:val="22"/>
          <w:szCs w:val="22"/>
        </w:rPr>
        <w:t>2</w:t>
      </w:r>
      <w:r w:rsidRPr="007B103F">
        <w:rPr>
          <w:i w:val="0"/>
          <w:iCs w:val="0"/>
          <w:sz w:val="22"/>
          <w:szCs w:val="22"/>
        </w:rPr>
        <w:fldChar w:fldCharType="end"/>
      </w:r>
      <w:r w:rsidRPr="007B103F">
        <w:rPr>
          <w:i w:val="0"/>
          <w:iCs w:val="0"/>
          <w:sz w:val="22"/>
          <w:szCs w:val="22"/>
        </w:rPr>
        <w:t xml:space="preserve">: </w:t>
      </w:r>
      <w:r w:rsidRPr="00BA10CF">
        <w:rPr>
          <w:i w:val="0"/>
          <w:iCs w:val="0"/>
          <w:sz w:val="22"/>
          <w:szCs w:val="22"/>
        </w:rPr>
        <w:t>Alternatively, you can also include figures using Arial as character font for axis label, legend entries and so on. It is strongly suggested to keep the same character size for figures throughout your paper.</w:t>
      </w:r>
    </w:p>
    <w:p w14:paraId="53001062" w14:textId="77777777" w:rsidR="00BA10CF" w:rsidRPr="00BA10CF" w:rsidRDefault="00BA10CF" w:rsidP="00BA10CF"/>
    <w:p w14:paraId="0F37CFB5" w14:textId="37CE31D0" w:rsidR="007B103F" w:rsidRPr="00186706" w:rsidRDefault="007B103F" w:rsidP="007B103F">
      <w:pPr>
        <w:spacing w:line="24" w:lineRule="atLeast"/>
        <w:jc w:val="center"/>
        <w:rPr>
          <w:bCs/>
          <w:szCs w:val="22"/>
        </w:rPr>
      </w:pPr>
      <w:r w:rsidRPr="00E51832">
        <w:rPr>
          <w:szCs w:val="22"/>
        </w:rPr>
        <w:t xml:space="preserve">Table 1. </w:t>
      </w:r>
      <w:r w:rsidR="00AF4B9B">
        <w:rPr>
          <w:szCs w:val="22"/>
        </w:rPr>
        <w:t>An example table</w:t>
      </w:r>
      <w:r>
        <w:rPr>
          <w:szCs w:val="22"/>
        </w:rPr>
        <w:t>.</w:t>
      </w:r>
    </w:p>
    <w:tbl>
      <w:tblPr>
        <w:tblpPr w:leftFromText="141" w:rightFromText="141" w:vertAnchor="text" w:horzAnchor="margin" w:tblpXSpec="center" w:tblpY="299"/>
        <w:tblW w:w="0" w:type="auto"/>
        <w:tblLook w:val="04A0" w:firstRow="1" w:lastRow="0" w:firstColumn="1" w:lastColumn="0" w:noHBand="0" w:noVBand="1"/>
      </w:tblPr>
      <w:tblGrid>
        <w:gridCol w:w="742"/>
        <w:gridCol w:w="608"/>
        <w:gridCol w:w="1115"/>
        <w:gridCol w:w="1286"/>
      </w:tblGrid>
      <w:tr w:rsidR="00BA10CF" w:rsidRPr="00E51832" w14:paraId="67669018" w14:textId="5549B3AF" w:rsidTr="001C5BFD">
        <w:trPr>
          <w:trHeight w:val="363"/>
        </w:trPr>
        <w:tc>
          <w:tcPr>
            <w:tcW w:w="0" w:type="auto"/>
            <w:tcBorders>
              <w:top w:val="single" w:sz="4" w:space="0" w:color="auto"/>
              <w:bottom w:val="single" w:sz="4" w:space="0" w:color="auto"/>
              <w:right w:val="single" w:sz="4" w:space="0" w:color="auto"/>
            </w:tcBorders>
          </w:tcPr>
          <w:p w14:paraId="6B2802DB" w14:textId="163FD510" w:rsidR="00BA10CF" w:rsidRPr="00E51832" w:rsidRDefault="00BA10CF" w:rsidP="00F96BAB">
            <w:pPr>
              <w:spacing w:line="24" w:lineRule="atLeast"/>
              <w:jc w:val="center"/>
              <w:rPr>
                <w:rFonts w:eastAsia="Gulim"/>
                <w:szCs w:val="22"/>
              </w:rPr>
            </w:pPr>
            <w:r>
              <w:rPr>
                <w:rFonts w:eastAsia="Gulim"/>
                <w:szCs w:val="22"/>
              </w:rPr>
              <w:t>Name</w:t>
            </w:r>
          </w:p>
        </w:tc>
        <w:tc>
          <w:tcPr>
            <w:tcW w:w="0" w:type="auto"/>
            <w:tcBorders>
              <w:top w:val="single" w:sz="4" w:space="0" w:color="auto"/>
              <w:left w:val="single" w:sz="4" w:space="0" w:color="auto"/>
              <w:bottom w:val="single" w:sz="4" w:space="0" w:color="auto"/>
              <w:right w:val="single" w:sz="4" w:space="0" w:color="auto"/>
            </w:tcBorders>
          </w:tcPr>
          <w:p w14:paraId="79027CEC" w14:textId="659D180D" w:rsidR="00BA10CF" w:rsidRPr="00E51832" w:rsidRDefault="00BA10CF" w:rsidP="00F96BAB">
            <w:pPr>
              <w:spacing w:line="24" w:lineRule="atLeast"/>
              <w:jc w:val="center"/>
              <w:rPr>
                <w:rFonts w:eastAsia="Gulim"/>
                <w:szCs w:val="22"/>
              </w:rPr>
            </w:pPr>
            <w:r>
              <w:rPr>
                <w:rFonts w:eastAsia="Dotum"/>
                <w:bCs/>
                <w:szCs w:val="22"/>
              </w:rPr>
              <w:t>Unit</w:t>
            </w:r>
          </w:p>
        </w:tc>
        <w:tc>
          <w:tcPr>
            <w:tcW w:w="0" w:type="auto"/>
            <w:tcBorders>
              <w:top w:val="single" w:sz="4" w:space="0" w:color="auto"/>
              <w:left w:val="single" w:sz="4" w:space="0" w:color="auto"/>
              <w:bottom w:val="single" w:sz="4" w:space="0" w:color="auto"/>
            </w:tcBorders>
          </w:tcPr>
          <w:p w14:paraId="6F7F6331" w14:textId="14FBB030" w:rsidR="00BA10CF" w:rsidRPr="00E51832" w:rsidRDefault="00BA10CF" w:rsidP="00F96BAB">
            <w:pPr>
              <w:spacing w:line="24" w:lineRule="atLeast"/>
              <w:jc w:val="center"/>
              <w:rPr>
                <w:rFonts w:eastAsia="Gulim"/>
                <w:szCs w:val="22"/>
              </w:rPr>
            </w:pPr>
            <w:r>
              <w:rPr>
                <w:rFonts w:eastAsia="Gulim"/>
                <w:szCs w:val="22"/>
              </w:rPr>
              <w:t>Ship scale</w:t>
            </w:r>
          </w:p>
        </w:tc>
        <w:tc>
          <w:tcPr>
            <w:tcW w:w="0" w:type="auto"/>
            <w:tcBorders>
              <w:top w:val="single" w:sz="4" w:space="0" w:color="auto"/>
              <w:left w:val="single" w:sz="4" w:space="0" w:color="auto"/>
              <w:bottom w:val="single" w:sz="4" w:space="0" w:color="auto"/>
            </w:tcBorders>
          </w:tcPr>
          <w:p w14:paraId="077F34F1" w14:textId="1DAA757D" w:rsidR="00BA10CF" w:rsidRDefault="00BA10CF" w:rsidP="00F96BAB">
            <w:pPr>
              <w:spacing w:line="24" w:lineRule="atLeast"/>
              <w:jc w:val="center"/>
              <w:rPr>
                <w:rFonts w:eastAsia="Gulim"/>
                <w:szCs w:val="22"/>
              </w:rPr>
            </w:pPr>
            <w:r>
              <w:rPr>
                <w:rFonts w:eastAsia="Gulim"/>
                <w:szCs w:val="22"/>
              </w:rPr>
              <w:t>Model scale</w:t>
            </w:r>
          </w:p>
        </w:tc>
      </w:tr>
      <w:tr w:rsidR="00BA10CF" w:rsidRPr="00E51832" w14:paraId="190D2614" w14:textId="361EB866" w:rsidTr="001C5BFD">
        <w:trPr>
          <w:trHeight w:val="363"/>
        </w:trPr>
        <w:tc>
          <w:tcPr>
            <w:tcW w:w="0" w:type="auto"/>
            <w:tcBorders>
              <w:top w:val="single" w:sz="4" w:space="0" w:color="auto"/>
              <w:right w:val="single" w:sz="4" w:space="0" w:color="auto"/>
            </w:tcBorders>
          </w:tcPr>
          <w:p w14:paraId="64B2E4CC" w14:textId="33417A43" w:rsidR="00BA10CF" w:rsidRPr="00E51832" w:rsidRDefault="00332BEA" w:rsidP="00F96BAB">
            <w:pPr>
              <w:spacing w:line="24" w:lineRule="atLeast"/>
              <w:jc w:val="center"/>
              <w:rPr>
                <w:rFonts w:eastAsia="Gulim"/>
                <w:szCs w:val="22"/>
              </w:rPr>
            </w:pPr>
            <m:oMathPara>
              <m:oMath>
                <m:sSub>
                  <m:sSubPr>
                    <m:ctrlPr>
                      <w:rPr>
                        <w:rFonts w:ascii="Cambria Math" w:eastAsia="Gulim" w:hAnsi="Cambria Math"/>
                        <w:i/>
                        <w:szCs w:val="22"/>
                      </w:rPr>
                    </m:ctrlPr>
                  </m:sSubPr>
                  <m:e>
                    <m:r>
                      <w:rPr>
                        <w:rFonts w:ascii="Cambria Math" w:eastAsia="Gulim" w:hAnsi="Cambria Math"/>
                        <w:szCs w:val="22"/>
                      </w:rPr>
                      <m:t>L</m:t>
                    </m:r>
                  </m:e>
                  <m:sub>
                    <m:r>
                      <w:rPr>
                        <w:rFonts w:ascii="Cambria Math" w:eastAsia="Gulim" w:hAnsi="Cambria Math"/>
                        <w:szCs w:val="22"/>
                      </w:rPr>
                      <m:t>pp</m:t>
                    </m:r>
                  </m:sub>
                </m:sSub>
              </m:oMath>
            </m:oMathPara>
          </w:p>
        </w:tc>
        <w:tc>
          <w:tcPr>
            <w:tcW w:w="0" w:type="auto"/>
            <w:tcBorders>
              <w:top w:val="single" w:sz="4" w:space="0" w:color="auto"/>
              <w:left w:val="single" w:sz="4" w:space="0" w:color="auto"/>
              <w:right w:val="single" w:sz="4" w:space="0" w:color="auto"/>
            </w:tcBorders>
          </w:tcPr>
          <w:p w14:paraId="3E005E85" w14:textId="6C0B67CD" w:rsidR="00BA10CF" w:rsidRPr="00E51832" w:rsidRDefault="00332BEA" w:rsidP="00F96BAB">
            <w:pPr>
              <w:spacing w:line="24" w:lineRule="atLeast"/>
              <w:jc w:val="center"/>
              <w:rPr>
                <w:rFonts w:eastAsia="Gulim"/>
                <w:szCs w:val="22"/>
              </w:rPr>
            </w:pPr>
            <w:r>
              <w:rPr>
                <w:rFonts w:eastAsia="Gulim"/>
                <w:szCs w:val="22"/>
              </w:rPr>
              <w:t>m</w:t>
            </w:r>
          </w:p>
        </w:tc>
        <w:tc>
          <w:tcPr>
            <w:tcW w:w="0" w:type="auto"/>
            <w:tcBorders>
              <w:top w:val="single" w:sz="4" w:space="0" w:color="auto"/>
              <w:left w:val="single" w:sz="4" w:space="0" w:color="auto"/>
            </w:tcBorders>
          </w:tcPr>
          <w:p w14:paraId="2F36EA30" w14:textId="4E7BCD4C" w:rsidR="00BA10CF" w:rsidRPr="00E51832" w:rsidRDefault="00332BEA" w:rsidP="00F96BAB">
            <w:pPr>
              <w:spacing w:line="24" w:lineRule="atLeast"/>
              <w:jc w:val="center"/>
              <w:rPr>
                <w:rFonts w:eastAsia="Gulim"/>
                <w:szCs w:val="22"/>
              </w:rPr>
            </w:pPr>
            <w:r>
              <w:rPr>
                <w:rFonts w:eastAsia="Gulim"/>
                <w:szCs w:val="22"/>
              </w:rPr>
              <w:t>128.6</w:t>
            </w:r>
          </w:p>
        </w:tc>
        <w:tc>
          <w:tcPr>
            <w:tcW w:w="0" w:type="auto"/>
            <w:tcBorders>
              <w:top w:val="single" w:sz="4" w:space="0" w:color="auto"/>
              <w:left w:val="single" w:sz="4" w:space="0" w:color="auto"/>
            </w:tcBorders>
          </w:tcPr>
          <w:p w14:paraId="5394F965" w14:textId="482932C2" w:rsidR="00BA10CF" w:rsidRPr="00E51832" w:rsidRDefault="00332BEA" w:rsidP="00F96BAB">
            <w:pPr>
              <w:spacing w:line="24" w:lineRule="atLeast"/>
              <w:jc w:val="center"/>
              <w:rPr>
                <w:rFonts w:eastAsia="Dotum"/>
                <w:bCs/>
                <w:szCs w:val="22"/>
              </w:rPr>
            </w:pPr>
            <w:r>
              <w:rPr>
                <w:rFonts w:eastAsia="Dotum"/>
                <w:bCs/>
                <w:szCs w:val="22"/>
              </w:rPr>
              <w:t>4.280</w:t>
            </w:r>
          </w:p>
        </w:tc>
      </w:tr>
      <w:tr w:rsidR="00BA10CF" w:rsidRPr="00E51832" w14:paraId="1EB421B6" w14:textId="15307774" w:rsidTr="001C5BFD">
        <w:trPr>
          <w:trHeight w:val="363"/>
        </w:trPr>
        <w:tc>
          <w:tcPr>
            <w:tcW w:w="0" w:type="auto"/>
            <w:tcBorders>
              <w:right w:val="single" w:sz="4" w:space="0" w:color="auto"/>
            </w:tcBorders>
          </w:tcPr>
          <w:p w14:paraId="287A87A3" w14:textId="7FBD737A" w:rsidR="00BA10CF" w:rsidRPr="00E51832" w:rsidRDefault="00332BEA" w:rsidP="00F96BAB">
            <w:pPr>
              <w:spacing w:line="24" w:lineRule="atLeast"/>
              <w:jc w:val="center"/>
              <w:rPr>
                <w:rFonts w:eastAsia="Gulim"/>
                <w:szCs w:val="22"/>
              </w:rPr>
            </w:pPr>
            <m:oMathPara>
              <m:oMath>
                <m:r>
                  <w:rPr>
                    <w:rFonts w:ascii="Cambria Math" w:eastAsia="Gulim" w:hAnsi="Cambria Math"/>
                    <w:szCs w:val="22"/>
                  </w:rPr>
                  <m:t>B</m:t>
                </m:r>
              </m:oMath>
            </m:oMathPara>
          </w:p>
        </w:tc>
        <w:tc>
          <w:tcPr>
            <w:tcW w:w="0" w:type="auto"/>
            <w:tcBorders>
              <w:left w:val="single" w:sz="4" w:space="0" w:color="auto"/>
              <w:right w:val="single" w:sz="4" w:space="0" w:color="auto"/>
            </w:tcBorders>
          </w:tcPr>
          <w:p w14:paraId="7FB23ECB" w14:textId="0C9A1BD0" w:rsidR="00BA10CF" w:rsidRPr="00E51832" w:rsidRDefault="00332BEA" w:rsidP="00F96BAB">
            <w:pPr>
              <w:spacing w:line="24" w:lineRule="atLeast"/>
              <w:jc w:val="center"/>
              <w:rPr>
                <w:rFonts w:eastAsia="Gulim"/>
                <w:szCs w:val="22"/>
              </w:rPr>
            </w:pPr>
            <w:r>
              <w:rPr>
                <w:rFonts w:eastAsia="Gulim"/>
                <w:szCs w:val="22"/>
              </w:rPr>
              <w:t>m</w:t>
            </w:r>
          </w:p>
        </w:tc>
        <w:tc>
          <w:tcPr>
            <w:tcW w:w="0" w:type="auto"/>
            <w:tcBorders>
              <w:left w:val="single" w:sz="4" w:space="0" w:color="auto"/>
            </w:tcBorders>
          </w:tcPr>
          <w:p w14:paraId="741FF5FE" w14:textId="3DD7EE07" w:rsidR="00BA10CF" w:rsidRPr="00E51832" w:rsidRDefault="00332BEA" w:rsidP="00F96BAB">
            <w:pPr>
              <w:spacing w:line="24" w:lineRule="atLeast"/>
              <w:jc w:val="center"/>
              <w:rPr>
                <w:rFonts w:eastAsia="Gulim"/>
                <w:szCs w:val="22"/>
              </w:rPr>
            </w:pPr>
            <w:r>
              <w:rPr>
                <w:rFonts w:eastAsia="Gulim"/>
                <w:szCs w:val="22"/>
              </w:rPr>
              <w:t>18.26</w:t>
            </w:r>
          </w:p>
        </w:tc>
        <w:tc>
          <w:tcPr>
            <w:tcW w:w="0" w:type="auto"/>
            <w:tcBorders>
              <w:left w:val="single" w:sz="4" w:space="0" w:color="auto"/>
            </w:tcBorders>
          </w:tcPr>
          <w:p w14:paraId="7F6355DC" w14:textId="44092AF0" w:rsidR="00BA10CF" w:rsidRPr="00E51832" w:rsidRDefault="00332BEA" w:rsidP="00F96BAB">
            <w:pPr>
              <w:spacing w:line="24" w:lineRule="atLeast"/>
              <w:jc w:val="center"/>
              <w:rPr>
                <w:rFonts w:eastAsia="Dotum"/>
                <w:bCs/>
                <w:szCs w:val="22"/>
              </w:rPr>
            </w:pPr>
            <w:r>
              <w:rPr>
                <w:rFonts w:eastAsia="Dotum"/>
                <w:bCs/>
                <w:szCs w:val="22"/>
              </w:rPr>
              <w:t>0.609</w:t>
            </w:r>
          </w:p>
        </w:tc>
      </w:tr>
      <w:tr w:rsidR="00BA10CF" w:rsidRPr="00E51832" w14:paraId="27C8EA24" w14:textId="20E1C605" w:rsidTr="001C5BFD">
        <w:trPr>
          <w:trHeight w:val="363"/>
        </w:trPr>
        <w:tc>
          <w:tcPr>
            <w:tcW w:w="0" w:type="auto"/>
            <w:tcBorders>
              <w:right w:val="single" w:sz="4" w:space="0" w:color="auto"/>
            </w:tcBorders>
          </w:tcPr>
          <w:p w14:paraId="7F7E020E" w14:textId="0034E709" w:rsidR="00BA10CF" w:rsidRPr="00E51832" w:rsidRDefault="00332BEA" w:rsidP="00F96BAB">
            <w:pPr>
              <w:spacing w:line="24" w:lineRule="atLeast"/>
              <w:jc w:val="center"/>
              <w:rPr>
                <w:rFonts w:eastAsia="Gulim"/>
                <w:szCs w:val="22"/>
              </w:rPr>
            </w:pPr>
            <m:oMathPara>
              <m:oMath>
                <m:r>
                  <w:rPr>
                    <w:rFonts w:ascii="Cambria Math" w:eastAsia="Gulim" w:hAnsi="Cambria Math"/>
                    <w:szCs w:val="22"/>
                  </w:rPr>
                  <m:t>T</m:t>
                </m:r>
              </m:oMath>
            </m:oMathPara>
          </w:p>
        </w:tc>
        <w:tc>
          <w:tcPr>
            <w:tcW w:w="0" w:type="auto"/>
            <w:tcBorders>
              <w:left w:val="single" w:sz="4" w:space="0" w:color="auto"/>
              <w:right w:val="single" w:sz="4" w:space="0" w:color="auto"/>
            </w:tcBorders>
          </w:tcPr>
          <w:p w14:paraId="2021C31B" w14:textId="0F29A340" w:rsidR="00BA10CF" w:rsidRPr="00E51832" w:rsidRDefault="00332BEA" w:rsidP="00F96BAB">
            <w:pPr>
              <w:spacing w:line="24" w:lineRule="atLeast"/>
              <w:jc w:val="center"/>
              <w:rPr>
                <w:rFonts w:eastAsia="Gulim"/>
                <w:szCs w:val="22"/>
              </w:rPr>
            </w:pPr>
            <w:r>
              <w:rPr>
                <w:rFonts w:eastAsia="Gulim"/>
                <w:szCs w:val="22"/>
              </w:rPr>
              <w:t>m</w:t>
            </w:r>
          </w:p>
        </w:tc>
        <w:tc>
          <w:tcPr>
            <w:tcW w:w="0" w:type="auto"/>
            <w:tcBorders>
              <w:left w:val="single" w:sz="4" w:space="0" w:color="auto"/>
            </w:tcBorders>
          </w:tcPr>
          <w:p w14:paraId="4A46AB90" w14:textId="58643AAD" w:rsidR="00BA10CF" w:rsidRPr="00E51832" w:rsidRDefault="00332BEA" w:rsidP="00F96BAB">
            <w:pPr>
              <w:spacing w:line="24" w:lineRule="atLeast"/>
              <w:jc w:val="center"/>
              <w:rPr>
                <w:rFonts w:eastAsia="Gulim"/>
                <w:szCs w:val="22"/>
              </w:rPr>
            </w:pPr>
            <w:r>
              <w:rPr>
                <w:rFonts w:eastAsia="Gulim"/>
                <w:szCs w:val="22"/>
              </w:rPr>
              <w:t>3.88</w:t>
            </w:r>
          </w:p>
        </w:tc>
        <w:tc>
          <w:tcPr>
            <w:tcW w:w="0" w:type="auto"/>
            <w:tcBorders>
              <w:left w:val="single" w:sz="4" w:space="0" w:color="auto"/>
            </w:tcBorders>
          </w:tcPr>
          <w:p w14:paraId="10767347" w14:textId="6CC62151" w:rsidR="00BA10CF" w:rsidRDefault="00332BEA" w:rsidP="00F96BAB">
            <w:pPr>
              <w:spacing w:line="24" w:lineRule="atLeast"/>
              <w:jc w:val="center"/>
              <w:rPr>
                <w:rFonts w:eastAsia="Dotum"/>
                <w:bCs/>
                <w:szCs w:val="22"/>
              </w:rPr>
            </w:pPr>
            <w:r>
              <w:rPr>
                <w:rFonts w:eastAsia="Dotum"/>
                <w:bCs/>
                <w:szCs w:val="22"/>
              </w:rPr>
              <w:t>0.129</w:t>
            </w:r>
          </w:p>
        </w:tc>
      </w:tr>
    </w:tbl>
    <w:p w14:paraId="216D7147" w14:textId="74F6E757" w:rsidR="007B103F" w:rsidRDefault="007B103F" w:rsidP="007B103F"/>
    <w:p w14:paraId="3F15DEB4" w14:textId="50AFAECA" w:rsidR="007B103F" w:rsidRDefault="007B103F" w:rsidP="007B103F"/>
    <w:p w14:paraId="7ED14F39" w14:textId="3ED947BA" w:rsidR="007B103F" w:rsidRDefault="007B103F" w:rsidP="007B103F"/>
    <w:p w14:paraId="30A17487" w14:textId="3D001D3C" w:rsidR="007B103F" w:rsidRDefault="007B103F" w:rsidP="007B103F"/>
    <w:p w14:paraId="486E577F" w14:textId="4C1F6EAA" w:rsidR="007B103F" w:rsidRDefault="007B103F" w:rsidP="007B103F"/>
    <w:p w14:paraId="6CE54D31" w14:textId="77777777" w:rsidR="007B103F" w:rsidRDefault="007B103F" w:rsidP="007B103F"/>
    <w:p w14:paraId="321B90A8" w14:textId="66894FD3" w:rsidR="007B103F" w:rsidRDefault="007B103F" w:rsidP="007B103F"/>
    <w:p w14:paraId="3CC846D7" w14:textId="6A52833D" w:rsidR="007B103F" w:rsidRDefault="007B103F" w:rsidP="007B103F"/>
    <w:p w14:paraId="7A81B2E4" w14:textId="77777777" w:rsidR="007B103F" w:rsidRDefault="007B103F" w:rsidP="007B103F"/>
    <w:p w14:paraId="7B61ADAE" w14:textId="77777777" w:rsidR="007B103F" w:rsidRPr="007B103F" w:rsidRDefault="007B103F" w:rsidP="007B103F"/>
    <w:p w14:paraId="12F8216E" w14:textId="6B96D364" w:rsidR="00B56FF0" w:rsidRPr="00A16C35" w:rsidRDefault="00B56FF0" w:rsidP="006403A3">
      <w:pPr>
        <w:pStyle w:val="Titolo4"/>
        <w:spacing w:line="24" w:lineRule="atLeast"/>
        <w:ind w:leftChars="0" w:left="0" w:firstLine="216"/>
      </w:pPr>
      <w:proofErr w:type="gramStart"/>
      <w:r>
        <w:rPr>
          <w:rFonts w:hint="eastAsia"/>
        </w:rPr>
        <w:lastRenderedPageBreak/>
        <w:t>2.3</w:t>
      </w:r>
      <w:r w:rsidRPr="00A16C35">
        <w:rPr>
          <w:rFonts w:hint="eastAsia"/>
        </w:rPr>
        <w:t xml:space="preserve"> </w:t>
      </w:r>
      <w:r w:rsidR="002260BF">
        <w:t xml:space="preserve"> </w:t>
      </w:r>
      <w:r w:rsidRPr="00A16C35">
        <w:rPr>
          <w:rFonts w:hint="eastAsia"/>
        </w:rPr>
        <w:t>References</w:t>
      </w:r>
      <w:proofErr w:type="gramEnd"/>
    </w:p>
    <w:p w14:paraId="542742EA" w14:textId="77777777" w:rsidR="00B56FF0" w:rsidRDefault="00B56FF0" w:rsidP="00B37D3F">
      <w:pPr>
        <w:tabs>
          <w:tab w:val="left" w:pos="8520"/>
          <w:tab w:val="left" w:pos="8880"/>
        </w:tabs>
        <w:spacing w:line="24" w:lineRule="atLeast"/>
        <w:jc w:val="both"/>
        <w:rPr>
          <w:rFonts w:eastAsia="Gulim"/>
          <w:color w:val="000000"/>
        </w:rPr>
      </w:pPr>
    </w:p>
    <w:p w14:paraId="013EEF91" w14:textId="3FDD866E" w:rsidR="00B56FF0" w:rsidRPr="00A16C35" w:rsidRDefault="00B56FF0" w:rsidP="00B37D3F">
      <w:pPr>
        <w:tabs>
          <w:tab w:val="left" w:pos="8520"/>
          <w:tab w:val="left" w:pos="8880"/>
        </w:tabs>
        <w:spacing w:line="24" w:lineRule="atLeast"/>
        <w:ind w:firstLineChars="100" w:firstLine="220"/>
        <w:jc w:val="both"/>
        <w:rPr>
          <w:color w:val="000000"/>
        </w:rPr>
      </w:pPr>
      <w:r>
        <w:rPr>
          <w:rFonts w:eastAsia="Gulim"/>
          <w:color w:val="000000"/>
        </w:rPr>
        <w:t xml:space="preserve">References should be listed in </w:t>
      </w:r>
      <w:r w:rsidR="002B59AF">
        <w:rPr>
          <w:rFonts w:eastAsia="Gulim"/>
          <w:color w:val="000000"/>
        </w:rPr>
        <w:t>citation</w:t>
      </w:r>
      <w:r>
        <w:rPr>
          <w:rFonts w:eastAsia="Gulim"/>
          <w:color w:val="000000"/>
        </w:rPr>
        <w:t xml:space="preserve"> order</w:t>
      </w:r>
      <w:r w:rsidR="002B59AF">
        <w:rPr>
          <w:rFonts w:eastAsia="Gulim"/>
          <w:color w:val="000000"/>
        </w:rPr>
        <w:t xml:space="preserve"> within the body of your contribution</w:t>
      </w:r>
      <w:r>
        <w:rPr>
          <w:rFonts w:eastAsia="Gulim"/>
          <w:color w:val="000000"/>
        </w:rPr>
        <w:t xml:space="preserve">. Unpublished results and personal communications should not be </w:t>
      </w:r>
      <w:r>
        <w:rPr>
          <w:rFonts w:eastAsia="Gulim" w:hint="eastAsia"/>
          <w:color w:val="000000"/>
        </w:rPr>
        <w:t xml:space="preserve">included. </w:t>
      </w:r>
      <w:r>
        <w:rPr>
          <w:rFonts w:eastAsia="Gulim"/>
          <w:color w:val="000000"/>
        </w:rPr>
        <w:t xml:space="preserve">References should be cited in the text with </w:t>
      </w:r>
      <w:r w:rsidR="002B59AF">
        <w:rPr>
          <w:rFonts w:eastAsia="Gulim"/>
          <w:color w:val="000000"/>
        </w:rPr>
        <w:t>numbers in square brackets. Below a bibliography example can be found.</w:t>
      </w:r>
    </w:p>
    <w:p w14:paraId="66793802" w14:textId="77777777" w:rsidR="00B56FF0" w:rsidRDefault="00B56FF0" w:rsidP="00B37D3F">
      <w:pPr>
        <w:pStyle w:val="Corpotesto"/>
        <w:tabs>
          <w:tab w:val="left" w:pos="8520"/>
          <w:tab w:val="left" w:pos="8880"/>
        </w:tabs>
        <w:spacing w:line="24" w:lineRule="atLeast"/>
        <w:jc w:val="both"/>
        <w:rPr>
          <w:color w:val="000000"/>
          <w:sz w:val="22"/>
        </w:rPr>
      </w:pPr>
      <w:r>
        <w:rPr>
          <w:rFonts w:hint="eastAsia"/>
          <w:sz w:val="22"/>
        </w:rPr>
        <w:t xml:space="preserve"> </w:t>
      </w:r>
    </w:p>
    <w:p w14:paraId="5366969E" w14:textId="40E3FA43" w:rsidR="00B56FF0" w:rsidRDefault="00B56FF0" w:rsidP="00B37D3F">
      <w:pPr>
        <w:spacing w:line="24" w:lineRule="atLeast"/>
        <w:ind w:firstLine="180"/>
        <w:jc w:val="center"/>
        <w:rPr>
          <w:sz w:val="18"/>
          <w:szCs w:val="18"/>
        </w:rPr>
      </w:pPr>
    </w:p>
    <w:p w14:paraId="07F08CD7" w14:textId="77777777" w:rsidR="00B56FF0" w:rsidRDefault="00B56FF0" w:rsidP="00B37D3F">
      <w:pPr>
        <w:pStyle w:val="Corpotesto"/>
        <w:tabs>
          <w:tab w:val="left" w:pos="8520"/>
          <w:tab w:val="left" w:pos="8880"/>
        </w:tabs>
        <w:spacing w:line="24" w:lineRule="atLeast"/>
        <w:jc w:val="both"/>
        <w:rPr>
          <w:color w:val="000000"/>
          <w:sz w:val="22"/>
        </w:rPr>
      </w:pPr>
    </w:p>
    <w:p w14:paraId="2C08C72A" w14:textId="77777777" w:rsidR="002B2A03" w:rsidRDefault="002B2A03" w:rsidP="00B37D3F">
      <w:pPr>
        <w:pStyle w:val="Corpotesto"/>
        <w:tabs>
          <w:tab w:val="left" w:pos="8520"/>
          <w:tab w:val="left" w:pos="8880"/>
        </w:tabs>
        <w:spacing w:line="24" w:lineRule="atLeast"/>
        <w:jc w:val="both"/>
        <w:rPr>
          <w:color w:val="000000"/>
          <w:sz w:val="22"/>
        </w:rPr>
      </w:pPr>
    </w:p>
    <w:p w14:paraId="67CD727E" w14:textId="799C7207" w:rsidR="002B2A03" w:rsidRDefault="0094583F" w:rsidP="006403A3">
      <w:pPr>
        <w:pStyle w:val="Corpotesto"/>
        <w:tabs>
          <w:tab w:val="left" w:pos="8520"/>
          <w:tab w:val="left" w:pos="8880"/>
        </w:tabs>
        <w:spacing w:line="24" w:lineRule="atLeast"/>
        <w:ind w:firstLine="216"/>
        <w:jc w:val="both"/>
        <w:rPr>
          <w:b/>
          <w:color w:val="000000"/>
          <w:sz w:val="22"/>
        </w:rPr>
      </w:pPr>
      <w:r w:rsidRPr="002B2A03">
        <w:rPr>
          <w:b/>
          <w:color w:val="000000"/>
          <w:sz w:val="22"/>
        </w:rPr>
        <w:t>Acknowledgements</w:t>
      </w:r>
    </w:p>
    <w:p w14:paraId="4FAE3C9D" w14:textId="77777777" w:rsidR="002B2A03" w:rsidRPr="002B2A03" w:rsidRDefault="002B2A03" w:rsidP="00B37D3F">
      <w:pPr>
        <w:pStyle w:val="Corpotesto"/>
        <w:tabs>
          <w:tab w:val="left" w:pos="8520"/>
          <w:tab w:val="left" w:pos="8880"/>
        </w:tabs>
        <w:spacing w:line="24" w:lineRule="atLeast"/>
        <w:ind w:firstLine="216"/>
        <w:jc w:val="both"/>
        <w:rPr>
          <w:b/>
          <w:color w:val="000000"/>
          <w:sz w:val="22"/>
        </w:rPr>
      </w:pPr>
    </w:p>
    <w:p w14:paraId="6A584200" w14:textId="77777777" w:rsidR="00B56FF0" w:rsidRPr="002B2A03" w:rsidRDefault="002B2A03" w:rsidP="00B37D3F">
      <w:pPr>
        <w:spacing w:line="24" w:lineRule="atLeast"/>
        <w:jc w:val="both"/>
      </w:pPr>
      <w:r w:rsidRPr="002B2A03">
        <w:t>Authors may want to express their acknowledgements to people and/or funding agencies for supporting their research.</w:t>
      </w:r>
    </w:p>
    <w:p w14:paraId="56E8FA93" w14:textId="77777777" w:rsidR="002B2A03" w:rsidRPr="00A16C35" w:rsidRDefault="002B2A03" w:rsidP="00B37D3F">
      <w:pPr>
        <w:pStyle w:val="Corpotesto"/>
        <w:tabs>
          <w:tab w:val="left" w:pos="8520"/>
          <w:tab w:val="left" w:pos="8880"/>
        </w:tabs>
        <w:spacing w:line="24" w:lineRule="atLeast"/>
        <w:jc w:val="both"/>
        <w:rPr>
          <w:color w:val="000000"/>
          <w:sz w:val="22"/>
        </w:rPr>
      </w:pPr>
    </w:p>
    <w:p w14:paraId="42E1CDEA" w14:textId="0D3F63D4" w:rsidR="00B56FF0" w:rsidRPr="0094583F" w:rsidRDefault="00B56FF0" w:rsidP="006403A3">
      <w:pPr>
        <w:tabs>
          <w:tab w:val="left" w:pos="8520"/>
          <w:tab w:val="left" w:pos="8880"/>
        </w:tabs>
        <w:spacing w:line="24" w:lineRule="atLeast"/>
        <w:ind w:firstLine="216"/>
        <w:rPr>
          <w:b/>
          <w:bCs/>
          <w:caps/>
        </w:rPr>
      </w:pPr>
      <w:r w:rsidRPr="0094583F">
        <w:rPr>
          <w:rFonts w:hint="eastAsia"/>
          <w:b/>
          <w:bCs/>
          <w:caps/>
        </w:rPr>
        <w:t>R</w:t>
      </w:r>
      <w:r w:rsidR="0094583F" w:rsidRPr="0094583F">
        <w:rPr>
          <w:b/>
          <w:bCs/>
        </w:rPr>
        <w:t>eferences</w:t>
      </w:r>
    </w:p>
    <w:p w14:paraId="6BA57527" w14:textId="77777777" w:rsidR="00B56FF0" w:rsidRDefault="00B56FF0" w:rsidP="00B37D3F">
      <w:pPr>
        <w:tabs>
          <w:tab w:val="left" w:pos="8520"/>
          <w:tab w:val="left" w:pos="8880"/>
        </w:tabs>
        <w:spacing w:line="24" w:lineRule="atLeast"/>
        <w:ind w:firstLine="236"/>
        <w:rPr>
          <w:b/>
          <w:bCs/>
          <w:sz w:val="24"/>
        </w:rPr>
      </w:pPr>
    </w:p>
    <w:p w14:paraId="458C4FA1" w14:textId="346127CC" w:rsidR="00B56FF0" w:rsidRPr="006F54D6" w:rsidRDefault="002B59AF" w:rsidP="002B59AF">
      <w:pPr>
        <w:pStyle w:val="Reference"/>
        <w:numPr>
          <w:ilvl w:val="0"/>
          <w:numId w:val="4"/>
        </w:numPr>
        <w:spacing w:line="24" w:lineRule="atLeast"/>
        <w:jc w:val="both"/>
        <w:rPr>
          <w:sz w:val="22"/>
          <w:lang w:eastAsia="ko-KR"/>
        </w:rPr>
      </w:pPr>
      <w:r w:rsidRPr="006F54D6">
        <w:rPr>
          <w:rFonts w:hint="eastAsia"/>
          <w:sz w:val="22"/>
        </w:rPr>
        <w:t>R</w:t>
      </w:r>
      <w:r w:rsidRPr="006F54D6">
        <w:rPr>
          <w:rFonts w:hint="eastAsia"/>
          <w:sz w:val="22"/>
          <w:lang w:eastAsia="ko-KR"/>
        </w:rPr>
        <w:t>.</w:t>
      </w:r>
      <w:r w:rsidRPr="006F54D6">
        <w:rPr>
          <w:rFonts w:hint="eastAsia"/>
          <w:sz w:val="22"/>
        </w:rPr>
        <w:t>E</w:t>
      </w:r>
      <w:r w:rsidRPr="006F54D6">
        <w:rPr>
          <w:rFonts w:hint="eastAsia"/>
          <w:sz w:val="22"/>
          <w:lang w:eastAsia="ko-KR"/>
        </w:rPr>
        <w:t>.</w:t>
      </w:r>
      <w:r w:rsidRPr="006F54D6">
        <w:rPr>
          <w:rFonts w:hint="eastAsia"/>
          <w:sz w:val="22"/>
        </w:rPr>
        <w:t>D</w:t>
      </w:r>
      <w:r w:rsidRPr="006F54D6">
        <w:rPr>
          <w:rFonts w:hint="eastAsia"/>
          <w:sz w:val="22"/>
          <w:lang w:eastAsia="ko-KR"/>
        </w:rPr>
        <w:t>.</w:t>
      </w:r>
      <w:r>
        <w:rPr>
          <w:sz w:val="22"/>
          <w:lang w:eastAsia="ko-KR"/>
        </w:rPr>
        <w:t xml:space="preserve"> </w:t>
      </w:r>
      <w:r w:rsidR="00B56FF0" w:rsidRPr="006F54D6">
        <w:rPr>
          <w:rFonts w:hint="eastAsia"/>
          <w:sz w:val="22"/>
        </w:rPr>
        <w:t xml:space="preserve">Bishop, </w:t>
      </w:r>
      <w:r w:rsidRPr="006F54D6">
        <w:rPr>
          <w:rFonts w:hint="eastAsia"/>
          <w:sz w:val="22"/>
        </w:rPr>
        <w:t>W</w:t>
      </w:r>
      <w:r w:rsidRPr="006F54D6">
        <w:rPr>
          <w:rFonts w:hint="eastAsia"/>
          <w:sz w:val="22"/>
          <w:lang w:eastAsia="ko-KR"/>
        </w:rPr>
        <w:t>.</w:t>
      </w:r>
      <w:r w:rsidRPr="006F54D6">
        <w:rPr>
          <w:rFonts w:hint="eastAsia"/>
          <w:sz w:val="22"/>
        </w:rPr>
        <w:t>G</w:t>
      </w:r>
      <w:r w:rsidRPr="006F54D6">
        <w:rPr>
          <w:rFonts w:hint="eastAsia"/>
          <w:sz w:val="22"/>
          <w:lang w:eastAsia="ko-KR"/>
        </w:rPr>
        <w:t>.</w:t>
      </w:r>
      <w:r>
        <w:rPr>
          <w:sz w:val="22"/>
          <w:lang w:eastAsia="ko-KR"/>
        </w:rPr>
        <w:t xml:space="preserve"> </w:t>
      </w:r>
      <w:r w:rsidR="00B56FF0" w:rsidRPr="006F54D6">
        <w:rPr>
          <w:rFonts w:hint="eastAsia"/>
          <w:sz w:val="22"/>
        </w:rPr>
        <w:t>Price</w:t>
      </w:r>
      <w:r w:rsidR="00B56FF0" w:rsidRPr="006F54D6">
        <w:rPr>
          <w:rFonts w:hint="eastAsia"/>
          <w:sz w:val="22"/>
          <w:lang w:eastAsia="ko-KR"/>
        </w:rPr>
        <w:t>,</w:t>
      </w:r>
      <w:r w:rsidR="00B56FF0" w:rsidRPr="006F54D6">
        <w:rPr>
          <w:rFonts w:hint="eastAsia"/>
          <w:sz w:val="22"/>
        </w:rPr>
        <w:t xml:space="preserve"> </w:t>
      </w:r>
      <w:r w:rsidR="00B56FF0" w:rsidRPr="006F54D6">
        <w:rPr>
          <w:rFonts w:hint="eastAsia"/>
          <w:i/>
          <w:sz w:val="22"/>
        </w:rPr>
        <w:t>Hydroelasticity of ships</w:t>
      </w:r>
      <w:r w:rsidR="00B56FF0" w:rsidRPr="006F54D6">
        <w:rPr>
          <w:rFonts w:hint="eastAsia"/>
          <w:sz w:val="22"/>
          <w:lang w:eastAsia="ko-KR"/>
        </w:rPr>
        <w:t>,</w:t>
      </w:r>
      <w:r w:rsidR="00B56FF0" w:rsidRPr="006F54D6">
        <w:rPr>
          <w:rFonts w:hint="eastAsia"/>
          <w:sz w:val="22"/>
        </w:rPr>
        <w:t xml:space="preserve"> Cambridge University Press, London</w:t>
      </w:r>
      <w:r w:rsidR="00B56FF0" w:rsidRPr="006F54D6">
        <w:rPr>
          <w:rFonts w:hint="eastAsia"/>
          <w:sz w:val="22"/>
          <w:lang w:eastAsia="ko-KR"/>
        </w:rPr>
        <w:t>, 1979.</w:t>
      </w:r>
    </w:p>
    <w:p w14:paraId="32D7B412" w14:textId="3689466D" w:rsidR="00B56FF0" w:rsidRPr="002B59AF" w:rsidRDefault="00E80F3A" w:rsidP="002B59AF">
      <w:pPr>
        <w:pStyle w:val="Paragrafoelenco"/>
        <w:numPr>
          <w:ilvl w:val="0"/>
          <w:numId w:val="4"/>
        </w:numPr>
        <w:spacing w:line="24" w:lineRule="atLeast"/>
        <w:jc w:val="both"/>
        <w:rPr>
          <w:color w:val="000000"/>
        </w:rPr>
      </w:pPr>
      <w:r w:rsidRPr="002B59AF">
        <w:rPr>
          <w:color w:val="000000"/>
        </w:rPr>
        <w:t>M.K.</w:t>
      </w:r>
      <w:r>
        <w:rPr>
          <w:color w:val="000000"/>
        </w:rPr>
        <w:t xml:space="preserve"> </w:t>
      </w:r>
      <w:r w:rsidR="00B56FF0" w:rsidRPr="002B59AF">
        <w:rPr>
          <w:color w:val="000000"/>
        </w:rPr>
        <w:t xml:space="preserve">Ochi, and </w:t>
      </w:r>
      <w:r w:rsidRPr="002B59AF">
        <w:rPr>
          <w:color w:val="000000"/>
        </w:rPr>
        <w:t>L.E.</w:t>
      </w:r>
      <w:r>
        <w:rPr>
          <w:color w:val="000000"/>
        </w:rPr>
        <w:t xml:space="preserve"> </w:t>
      </w:r>
      <w:proofErr w:type="spellStart"/>
      <w:r w:rsidR="00B56FF0" w:rsidRPr="002B59AF">
        <w:rPr>
          <w:color w:val="000000"/>
        </w:rPr>
        <w:t>Motter</w:t>
      </w:r>
      <w:proofErr w:type="spellEnd"/>
      <w:r w:rsidR="00B56FF0" w:rsidRPr="002B59AF">
        <w:rPr>
          <w:color w:val="000000"/>
        </w:rPr>
        <w:t xml:space="preserve">, </w:t>
      </w:r>
      <w:r w:rsidR="00B56FF0" w:rsidRPr="002B59AF">
        <w:rPr>
          <w:i/>
          <w:iCs/>
          <w:color w:val="000000"/>
        </w:rPr>
        <w:t xml:space="preserve">Prediction of </w:t>
      </w:r>
      <w:r w:rsidR="00B56FF0" w:rsidRPr="002B59AF">
        <w:rPr>
          <w:rFonts w:hint="eastAsia"/>
          <w:i/>
          <w:iCs/>
          <w:color w:val="000000"/>
        </w:rPr>
        <w:t>s</w:t>
      </w:r>
      <w:r w:rsidR="00B56FF0" w:rsidRPr="002B59AF">
        <w:rPr>
          <w:i/>
          <w:iCs/>
          <w:color w:val="000000"/>
        </w:rPr>
        <w:t xml:space="preserve">lamming </w:t>
      </w:r>
      <w:r w:rsidR="00B56FF0" w:rsidRPr="002B59AF">
        <w:rPr>
          <w:rFonts w:hint="eastAsia"/>
          <w:i/>
          <w:iCs/>
          <w:color w:val="000000"/>
        </w:rPr>
        <w:t>c</w:t>
      </w:r>
      <w:r w:rsidR="00B56FF0" w:rsidRPr="002B59AF">
        <w:rPr>
          <w:i/>
          <w:iCs/>
          <w:color w:val="000000"/>
        </w:rPr>
        <w:t xml:space="preserve">haracteristics and </w:t>
      </w:r>
      <w:r w:rsidR="00B56FF0" w:rsidRPr="002B59AF">
        <w:rPr>
          <w:rFonts w:hint="eastAsia"/>
          <w:i/>
          <w:iCs/>
          <w:color w:val="000000"/>
        </w:rPr>
        <w:t>h</w:t>
      </w:r>
      <w:r w:rsidR="00B56FF0" w:rsidRPr="002B59AF">
        <w:rPr>
          <w:i/>
          <w:iCs/>
          <w:color w:val="000000"/>
        </w:rPr>
        <w:t>ull</w:t>
      </w:r>
      <w:r w:rsidR="00B56FF0" w:rsidRPr="002B59AF">
        <w:rPr>
          <w:rFonts w:hint="eastAsia"/>
          <w:i/>
          <w:iCs/>
          <w:color w:val="000000"/>
        </w:rPr>
        <w:t xml:space="preserve"> r</w:t>
      </w:r>
      <w:r w:rsidR="00B56FF0" w:rsidRPr="002B59AF">
        <w:rPr>
          <w:i/>
          <w:iCs/>
          <w:color w:val="000000"/>
        </w:rPr>
        <w:t xml:space="preserve">esponses for </w:t>
      </w:r>
      <w:r w:rsidR="00B56FF0" w:rsidRPr="002B59AF">
        <w:rPr>
          <w:rFonts w:hint="eastAsia"/>
          <w:i/>
          <w:iCs/>
          <w:color w:val="000000"/>
        </w:rPr>
        <w:t>s</w:t>
      </w:r>
      <w:r w:rsidR="00B56FF0" w:rsidRPr="002B59AF">
        <w:rPr>
          <w:i/>
          <w:iCs/>
          <w:color w:val="000000"/>
        </w:rPr>
        <w:t xml:space="preserve">hip </w:t>
      </w:r>
      <w:r w:rsidR="00B56FF0" w:rsidRPr="002B59AF">
        <w:rPr>
          <w:rFonts w:hint="eastAsia"/>
          <w:i/>
          <w:iCs/>
          <w:color w:val="000000"/>
        </w:rPr>
        <w:t>d</w:t>
      </w:r>
      <w:r w:rsidR="00B56FF0" w:rsidRPr="002B59AF">
        <w:rPr>
          <w:i/>
          <w:iCs/>
          <w:color w:val="000000"/>
        </w:rPr>
        <w:t>esign</w:t>
      </w:r>
      <w:r w:rsidR="00B56FF0" w:rsidRPr="002B59AF">
        <w:rPr>
          <w:color w:val="000000"/>
        </w:rPr>
        <w:t xml:space="preserve">, </w:t>
      </w:r>
      <w:r w:rsidR="00B56FF0" w:rsidRPr="002B59AF">
        <w:rPr>
          <w:iCs/>
          <w:color w:val="000000"/>
        </w:rPr>
        <w:t>Transaction</w:t>
      </w:r>
      <w:r w:rsidR="00B56FF0" w:rsidRPr="002B59AF">
        <w:rPr>
          <w:rFonts w:hint="eastAsia"/>
          <w:iCs/>
          <w:color w:val="000000"/>
        </w:rPr>
        <w:t xml:space="preserve"> of</w:t>
      </w:r>
      <w:r w:rsidR="00B56FF0" w:rsidRPr="002B59AF">
        <w:rPr>
          <w:iCs/>
          <w:color w:val="000000"/>
        </w:rPr>
        <w:t xml:space="preserve"> Society of Naval Architects and Marine Engineers</w:t>
      </w:r>
      <w:r w:rsidR="00B56FF0" w:rsidRPr="002B59AF">
        <w:rPr>
          <w:color w:val="000000"/>
        </w:rPr>
        <w:t>,</w:t>
      </w:r>
      <w:r w:rsidR="002B59AF">
        <w:rPr>
          <w:color w:val="000000"/>
        </w:rPr>
        <w:t xml:space="preserve"> </w:t>
      </w:r>
      <w:r w:rsidR="00B56FF0" w:rsidRPr="002B59AF">
        <w:rPr>
          <w:color w:val="000000"/>
        </w:rPr>
        <w:t>81</w:t>
      </w:r>
      <w:r w:rsidR="002B59AF">
        <w:rPr>
          <w:color w:val="000000"/>
        </w:rPr>
        <w:t>:</w:t>
      </w:r>
      <w:r w:rsidR="00B56FF0" w:rsidRPr="002B59AF">
        <w:rPr>
          <w:color w:val="000000"/>
        </w:rPr>
        <w:t>144-176</w:t>
      </w:r>
      <w:r w:rsidR="00B56FF0" w:rsidRPr="002B59AF">
        <w:rPr>
          <w:rFonts w:hint="eastAsia"/>
          <w:color w:val="000000"/>
        </w:rPr>
        <w:t xml:space="preserve">, </w:t>
      </w:r>
      <w:r w:rsidR="00B56FF0" w:rsidRPr="002B59AF">
        <w:rPr>
          <w:color w:val="000000"/>
        </w:rPr>
        <w:t>1973</w:t>
      </w:r>
      <w:r w:rsidR="00B56FF0" w:rsidRPr="002B59AF">
        <w:rPr>
          <w:rFonts w:hint="eastAsia"/>
          <w:color w:val="000000"/>
        </w:rPr>
        <w:t>.</w:t>
      </w:r>
    </w:p>
    <w:p w14:paraId="1823F58D" w14:textId="09A3789C" w:rsidR="00B56FF0" w:rsidRPr="006F54D6" w:rsidRDefault="00E80F3A" w:rsidP="002B59AF">
      <w:pPr>
        <w:pStyle w:val="Testonormale"/>
        <w:numPr>
          <w:ilvl w:val="0"/>
          <w:numId w:val="4"/>
        </w:numPr>
        <w:tabs>
          <w:tab w:val="left" w:pos="8520"/>
          <w:tab w:val="left" w:pos="8880"/>
        </w:tabs>
        <w:spacing w:line="24" w:lineRule="atLeast"/>
        <w:jc w:val="both"/>
        <w:rPr>
          <w:b w:val="0"/>
          <w:color w:val="000000"/>
        </w:rPr>
      </w:pPr>
      <w:r w:rsidRPr="006F54D6">
        <w:rPr>
          <w:b w:val="0"/>
          <w:color w:val="000000"/>
        </w:rPr>
        <w:t>M.</w:t>
      </w:r>
      <w:r>
        <w:rPr>
          <w:b w:val="0"/>
          <w:color w:val="000000"/>
        </w:rPr>
        <w:t xml:space="preserve"> </w:t>
      </w:r>
      <w:r w:rsidR="00B56FF0" w:rsidRPr="006F54D6">
        <w:rPr>
          <w:rStyle w:val="Enfasicorsivo"/>
          <w:color w:val="000000"/>
        </w:rPr>
        <w:t>Schiffman</w:t>
      </w:r>
      <w:r w:rsidR="00B56FF0" w:rsidRPr="006F54D6">
        <w:rPr>
          <w:b w:val="0"/>
          <w:color w:val="000000"/>
        </w:rPr>
        <w:t xml:space="preserve">, </w:t>
      </w:r>
      <w:r w:rsidRPr="006F54D6">
        <w:rPr>
          <w:rStyle w:val="Enfasicorsivo"/>
          <w:color w:val="000000"/>
        </w:rPr>
        <w:t>D.C.</w:t>
      </w:r>
      <w:r>
        <w:rPr>
          <w:rStyle w:val="Enfasicorsivo"/>
          <w:color w:val="000000"/>
        </w:rPr>
        <w:t xml:space="preserve"> </w:t>
      </w:r>
      <w:r w:rsidR="00B56FF0" w:rsidRPr="006F54D6">
        <w:rPr>
          <w:rStyle w:val="Enfasicorsivo"/>
          <w:color w:val="000000"/>
        </w:rPr>
        <w:t>Spencer</w:t>
      </w:r>
      <w:r w:rsidR="00B56FF0" w:rsidRPr="006F54D6">
        <w:rPr>
          <w:b w:val="0"/>
          <w:color w:val="000000"/>
        </w:rPr>
        <w:t xml:space="preserve">, </w:t>
      </w:r>
      <w:r w:rsidR="00B56FF0" w:rsidRPr="002B59AF">
        <w:rPr>
          <w:b w:val="0"/>
          <w:i/>
          <w:iCs/>
          <w:color w:val="000000"/>
        </w:rPr>
        <w:t xml:space="preserve">The force of </w:t>
      </w:r>
      <w:r w:rsidR="00B56FF0" w:rsidRPr="002B59AF">
        <w:rPr>
          <w:rStyle w:val="Enfasicorsivo"/>
          <w:i/>
          <w:iCs/>
          <w:color w:val="000000"/>
        </w:rPr>
        <w:t>impact</w:t>
      </w:r>
      <w:r w:rsidR="00B56FF0" w:rsidRPr="002B59AF">
        <w:rPr>
          <w:b w:val="0"/>
          <w:i/>
          <w:iCs/>
          <w:color w:val="000000"/>
        </w:rPr>
        <w:t xml:space="preserve"> on a cone striking a water surface vertical entry</w:t>
      </w:r>
      <w:r w:rsidR="00B56FF0" w:rsidRPr="006F54D6">
        <w:rPr>
          <w:b w:val="0"/>
          <w:color w:val="000000"/>
        </w:rPr>
        <w:t xml:space="preserve">, Comm. </w:t>
      </w:r>
      <w:r w:rsidR="00B56FF0" w:rsidRPr="002B59AF">
        <w:rPr>
          <w:b w:val="0"/>
          <w:iCs/>
          <w:color w:val="000000"/>
        </w:rPr>
        <w:t>Pure Appl. Math</w:t>
      </w:r>
      <w:r w:rsidR="00B56FF0" w:rsidRPr="006F54D6">
        <w:rPr>
          <w:b w:val="0"/>
          <w:color w:val="000000"/>
        </w:rPr>
        <w:t>., 4</w:t>
      </w:r>
      <w:r w:rsidR="002B59AF">
        <w:rPr>
          <w:b w:val="0"/>
          <w:color w:val="000000"/>
        </w:rPr>
        <w:t>:</w:t>
      </w:r>
      <w:r w:rsidR="00B56FF0" w:rsidRPr="006F54D6">
        <w:rPr>
          <w:b w:val="0"/>
          <w:color w:val="000000"/>
        </w:rPr>
        <w:t>379-417</w:t>
      </w:r>
      <w:r w:rsidR="00B56FF0" w:rsidRPr="006F54D6">
        <w:rPr>
          <w:rFonts w:hint="eastAsia"/>
          <w:b w:val="0"/>
          <w:color w:val="000000"/>
        </w:rPr>
        <w:t>, 1951.</w:t>
      </w:r>
    </w:p>
    <w:p w14:paraId="368FE1FD" w14:textId="77777777" w:rsidR="00B56FF0" w:rsidRPr="002B2A03" w:rsidRDefault="00B56FF0" w:rsidP="00B37D3F">
      <w:pPr>
        <w:pStyle w:val="Testonormale"/>
        <w:tabs>
          <w:tab w:val="left" w:pos="8520"/>
          <w:tab w:val="left" w:pos="8880"/>
        </w:tabs>
        <w:spacing w:line="24" w:lineRule="atLeast"/>
        <w:ind w:left="125" w:hangingChars="64" w:hanging="125"/>
        <w:jc w:val="both"/>
        <w:rPr>
          <w:b w:val="0"/>
          <w:color w:val="000000"/>
          <w:sz w:val="20"/>
        </w:rPr>
      </w:pPr>
    </w:p>
    <w:p w14:paraId="48DD707D" w14:textId="77777777" w:rsidR="005F7C92" w:rsidRPr="00B56FF0" w:rsidRDefault="005F7C92" w:rsidP="00B37D3F">
      <w:pPr>
        <w:spacing w:line="24" w:lineRule="atLeast"/>
      </w:pPr>
    </w:p>
    <w:sectPr w:rsidR="005F7C92" w:rsidRPr="00B56FF0" w:rsidSect="00F260AE">
      <w:headerReference w:type="default" r:id="rId11"/>
      <w:headerReference w:type="first" r:id="rId12"/>
      <w:footerReference w:type="first" r:id="rId13"/>
      <w:pgSz w:w="11906" w:h="16838" w:code="9"/>
      <w:pgMar w:top="1701" w:right="1440" w:bottom="1440" w:left="1440"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60861" w14:textId="77777777" w:rsidR="00F06575" w:rsidRDefault="00F06575" w:rsidP="00614BB1">
      <w:r>
        <w:separator/>
      </w:r>
    </w:p>
  </w:endnote>
  <w:endnote w:type="continuationSeparator" w:id="0">
    <w:p w14:paraId="29917FCA" w14:textId="77777777" w:rsidR="00F06575" w:rsidRDefault="00F06575" w:rsidP="0061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17485" w14:textId="08D92B3E" w:rsidR="00614BB1" w:rsidRDefault="00614BB1" w:rsidP="00614BB1">
    <w:pPr>
      <w:pStyle w:val="Pidipagina"/>
    </w:pPr>
    <w:r>
      <w:rPr>
        <w:lang w:val="en-GB"/>
      </w:rPr>
      <w:t xml:space="preserve">* </w:t>
    </w:r>
    <w:r w:rsidRPr="005C4A41">
      <w:rPr>
        <w:lang w:val="en-GB"/>
      </w:rPr>
      <w:t xml:space="preserve">Correspondence to: </w:t>
    </w:r>
    <w:r w:rsidR="00332BEA">
      <w:rPr>
        <w:lang w:val="en-GB"/>
      </w:rPr>
      <w:t>hyel.2022</w:t>
    </w:r>
    <w:r>
      <w:rPr>
        <w:lang w:val="en-GB"/>
      </w:rPr>
      <w:t>@</w:t>
    </w:r>
    <w:r w:rsidR="00332BEA">
      <w:rPr>
        <w:lang w:val="en-GB"/>
      </w:rPr>
      <w:t>inm.</w:t>
    </w:r>
    <w:r w:rsidR="006F42E6">
      <w:rPr>
        <w:lang w:val="en-GB"/>
      </w:rPr>
      <w:t>cnr.it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0E579" w14:textId="77777777" w:rsidR="00F06575" w:rsidRDefault="00F06575" w:rsidP="00614BB1">
      <w:r>
        <w:separator/>
      </w:r>
    </w:p>
  </w:footnote>
  <w:footnote w:type="continuationSeparator" w:id="0">
    <w:p w14:paraId="101C7DAD" w14:textId="77777777" w:rsidR="00F06575" w:rsidRDefault="00F06575" w:rsidP="00614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F5614" w14:textId="77777777" w:rsidR="00614BB1" w:rsidRPr="00B76C60" w:rsidRDefault="00614BB1" w:rsidP="00614BB1">
    <w:pPr>
      <w:ind w:firstLine="180"/>
      <w:jc w:val="right"/>
      <w:rPr>
        <w:sz w:val="18"/>
      </w:rPr>
    </w:pPr>
    <w:r>
      <w:rPr>
        <w:i/>
        <w:sz w:val="18"/>
      </w:rPr>
      <w:t>8</w:t>
    </w:r>
    <w:r w:rsidRPr="00B76C60">
      <w:rPr>
        <w:i/>
        <w:sz w:val="18"/>
        <w:vertAlign w:val="superscript"/>
      </w:rPr>
      <w:t>th</w:t>
    </w:r>
    <w:r w:rsidRPr="00B76C60">
      <w:rPr>
        <w:i/>
        <w:sz w:val="18"/>
      </w:rPr>
      <w:t xml:space="preserve"> International Conference on</w:t>
    </w:r>
    <w:r w:rsidRPr="00B76C60">
      <w:rPr>
        <w:sz w:val="18"/>
      </w:rPr>
      <w:t xml:space="preserve"> </w:t>
    </w:r>
    <w:r w:rsidRPr="00B76C60">
      <w:rPr>
        <w:smallCaps/>
        <w:sz w:val="18"/>
      </w:rPr>
      <w:t>Hydroelasticity in Marine Technology</w:t>
    </w:r>
  </w:p>
  <w:p w14:paraId="0535F730" w14:textId="77777777" w:rsidR="00614BB1" w:rsidRPr="00614BB1" w:rsidRDefault="00614BB1" w:rsidP="00614BB1">
    <w:pPr>
      <w:pStyle w:val="Intestazione"/>
      <w:ind w:firstLine="180"/>
      <w:jc w:val="right"/>
    </w:pPr>
    <w:r w:rsidRPr="007C063D">
      <w:rPr>
        <w:i/>
        <w:sz w:val="18"/>
      </w:rPr>
      <w:t xml:space="preserve">Seoul, Korea, </w:t>
    </w:r>
    <w:r>
      <w:rPr>
        <w:rFonts w:hint="eastAsia"/>
        <w:i/>
        <w:sz w:val="18"/>
      </w:rPr>
      <w:t>Sep</w:t>
    </w:r>
    <w:r w:rsidRPr="007C063D">
      <w:rPr>
        <w:i/>
        <w:sz w:val="18"/>
      </w:rPr>
      <w:t xml:space="preserve">. </w:t>
    </w:r>
    <w:r w:rsidR="000237B6">
      <w:rPr>
        <w:i/>
        <w:sz w:val="18"/>
      </w:rPr>
      <w:t>10-12</w:t>
    </w:r>
    <w:r>
      <w:rPr>
        <w:i/>
        <w:sz w:val="18"/>
      </w:rPr>
      <w:t>,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6AA7" w14:textId="6630442F" w:rsidR="00952B80" w:rsidRPr="00B76C60" w:rsidRDefault="008904A2" w:rsidP="008904A2">
    <w:pPr>
      <w:ind w:firstLine="180"/>
      <w:rPr>
        <w:sz w:val="18"/>
      </w:rPr>
    </w:pPr>
    <w:r>
      <w:rPr>
        <w:i/>
        <w:sz w:val="18"/>
      </w:rPr>
      <w:t>9</w:t>
    </w:r>
    <w:r w:rsidR="00952B80" w:rsidRPr="00B76C60">
      <w:rPr>
        <w:i/>
        <w:sz w:val="18"/>
        <w:vertAlign w:val="superscript"/>
      </w:rPr>
      <w:t>th</w:t>
    </w:r>
    <w:r w:rsidR="00952B80" w:rsidRPr="00B76C60">
      <w:rPr>
        <w:i/>
        <w:sz w:val="18"/>
      </w:rPr>
      <w:t xml:space="preserve"> International Conference on</w:t>
    </w:r>
    <w:r w:rsidR="00952B80" w:rsidRPr="00B76C60">
      <w:rPr>
        <w:sz w:val="18"/>
      </w:rPr>
      <w:t xml:space="preserve"> </w:t>
    </w:r>
    <w:r w:rsidR="00952B80" w:rsidRPr="00B76C60">
      <w:rPr>
        <w:smallCaps/>
        <w:sz w:val="18"/>
      </w:rPr>
      <w:t>Hydroelasticity in Marine Technology</w:t>
    </w:r>
  </w:p>
  <w:p w14:paraId="048C50C1" w14:textId="5C5640A2" w:rsidR="00952B80" w:rsidRPr="00614BB1" w:rsidRDefault="008904A2" w:rsidP="008904A2">
    <w:pPr>
      <w:pStyle w:val="Intestazione"/>
      <w:ind w:firstLine="180"/>
    </w:pPr>
    <w:r>
      <w:rPr>
        <w:i/>
        <w:sz w:val="18"/>
      </w:rPr>
      <w:t>Rome</w:t>
    </w:r>
    <w:r w:rsidR="00952B80" w:rsidRPr="007C063D">
      <w:rPr>
        <w:i/>
        <w:sz w:val="18"/>
      </w:rPr>
      <w:t xml:space="preserve">, </w:t>
    </w:r>
    <w:r>
      <w:rPr>
        <w:i/>
        <w:sz w:val="18"/>
      </w:rPr>
      <w:t>Italy</w:t>
    </w:r>
    <w:r w:rsidR="00952B80" w:rsidRPr="007C063D">
      <w:rPr>
        <w:i/>
        <w:sz w:val="18"/>
      </w:rPr>
      <w:t xml:space="preserve">, </w:t>
    </w:r>
    <w:r>
      <w:rPr>
        <w:i/>
        <w:sz w:val="18"/>
      </w:rPr>
      <w:t>July</w:t>
    </w:r>
    <w:r w:rsidR="00952B80" w:rsidRPr="007C063D">
      <w:rPr>
        <w:i/>
        <w:sz w:val="18"/>
      </w:rPr>
      <w:t xml:space="preserve"> </w:t>
    </w:r>
    <w:r w:rsidR="000237B6">
      <w:rPr>
        <w:i/>
        <w:sz w:val="18"/>
      </w:rPr>
      <w:t>10</w:t>
    </w:r>
    <w:r w:rsidRPr="008904A2">
      <w:rPr>
        <w:i/>
        <w:sz w:val="18"/>
        <w:vertAlign w:val="superscript"/>
      </w:rPr>
      <w:t>th</w:t>
    </w:r>
    <w:r w:rsidR="000237B6">
      <w:rPr>
        <w:i/>
        <w:sz w:val="18"/>
      </w:rPr>
      <w:t>-1</w:t>
    </w:r>
    <w:r>
      <w:rPr>
        <w:i/>
        <w:sz w:val="18"/>
      </w:rPr>
      <w:t>3</w:t>
    </w:r>
    <w:r w:rsidRPr="008904A2">
      <w:rPr>
        <w:i/>
        <w:sz w:val="18"/>
        <w:vertAlign w:val="superscript"/>
      </w:rPr>
      <w:t>th</w:t>
    </w:r>
    <w:r w:rsidR="00952B80">
      <w:rPr>
        <w:i/>
        <w:sz w:val="18"/>
      </w:rPr>
      <w:t>, 20</w:t>
    </w:r>
    <w:r>
      <w:rPr>
        <w:i/>
        <w:sz w:val="18"/>
      </w:rPr>
      <w:t>22</w:t>
    </w:r>
  </w:p>
  <w:p w14:paraId="1602BC8E" w14:textId="77777777" w:rsidR="00952B80" w:rsidRDefault="00952B8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9435D"/>
    <w:multiLevelType w:val="hybridMultilevel"/>
    <w:tmpl w:val="E9BEE3BE"/>
    <w:lvl w:ilvl="0" w:tplc="3F703EDC">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28E10380"/>
    <w:multiLevelType w:val="hybridMultilevel"/>
    <w:tmpl w:val="C0E6EFCE"/>
    <w:lvl w:ilvl="0" w:tplc="4CD04148">
      <w:numFmt w:val="bullet"/>
      <w:lvlText w:val=""/>
      <w:lvlJc w:val="left"/>
      <w:pPr>
        <w:ind w:left="470" w:hanging="360"/>
      </w:pPr>
      <w:rPr>
        <w:rFonts w:ascii="Wingdings" w:eastAsia="Batang" w:hAnsi="Wingdings" w:cs="Times New Roman" w:hint="default"/>
      </w:rPr>
    </w:lvl>
    <w:lvl w:ilvl="1" w:tplc="04090003" w:tentative="1">
      <w:start w:val="1"/>
      <w:numFmt w:val="bullet"/>
      <w:lvlText w:val=""/>
      <w:lvlJc w:val="left"/>
      <w:pPr>
        <w:ind w:left="910" w:hanging="400"/>
      </w:pPr>
      <w:rPr>
        <w:rFonts w:ascii="Wingdings" w:hAnsi="Wingdings" w:hint="default"/>
      </w:rPr>
    </w:lvl>
    <w:lvl w:ilvl="2" w:tplc="04090005" w:tentative="1">
      <w:start w:val="1"/>
      <w:numFmt w:val="bullet"/>
      <w:lvlText w:val=""/>
      <w:lvlJc w:val="left"/>
      <w:pPr>
        <w:ind w:left="1310" w:hanging="400"/>
      </w:pPr>
      <w:rPr>
        <w:rFonts w:ascii="Wingdings" w:hAnsi="Wingdings" w:hint="default"/>
      </w:rPr>
    </w:lvl>
    <w:lvl w:ilvl="3" w:tplc="04090001" w:tentative="1">
      <w:start w:val="1"/>
      <w:numFmt w:val="bullet"/>
      <w:lvlText w:val=""/>
      <w:lvlJc w:val="left"/>
      <w:pPr>
        <w:ind w:left="1710" w:hanging="400"/>
      </w:pPr>
      <w:rPr>
        <w:rFonts w:ascii="Wingdings" w:hAnsi="Wingdings" w:hint="default"/>
      </w:rPr>
    </w:lvl>
    <w:lvl w:ilvl="4" w:tplc="04090003" w:tentative="1">
      <w:start w:val="1"/>
      <w:numFmt w:val="bullet"/>
      <w:lvlText w:val=""/>
      <w:lvlJc w:val="left"/>
      <w:pPr>
        <w:ind w:left="2110" w:hanging="400"/>
      </w:pPr>
      <w:rPr>
        <w:rFonts w:ascii="Wingdings" w:hAnsi="Wingdings" w:hint="default"/>
      </w:rPr>
    </w:lvl>
    <w:lvl w:ilvl="5" w:tplc="04090005" w:tentative="1">
      <w:start w:val="1"/>
      <w:numFmt w:val="bullet"/>
      <w:lvlText w:val=""/>
      <w:lvlJc w:val="left"/>
      <w:pPr>
        <w:ind w:left="2510" w:hanging="400"/>
      </w:pPr>
      <w:rPr>
        <w:rFonts w:ascii="Wingdings" w:hAnsi="Wingdings" w:hint="default"/>
      </w:rPr>
    </w:lvl>
    <w:lvl w:ilvl="6" w:tplc="04090001" w:tentative="1">
      <w:start w:val="1"/>
      <w:numFmt w:val="bullet"/>
      <w:lvlText w:val=""/>
      <w:lvlJc w:val="left"/>
      <w:pPr>
        <w:ind w:left="2910" w:hanging="400"/>
      </w:pPr>
      <w:rPr>
        <w:rFonts w:ascii="Wingdings" w:hAnsi="Wingdings" w:hint="default"/>
      </w:rPr>
    </w:lvl>
    <w:lvl w:ilvl="7" w:tplc="04090003" w:tentative="1">
      <w:start w:val="1"/>
      <w:numFmt w:val="bullet"/>
      <w:lvlText w:val=""/>
      <w:lvlJc w:val="left"/>
      <w:pPr>
        <w:ind w:left="3310" w:hanging="400"/>
      </w:pPr>
      <w:rPr>
        <w:rFonts w:ascii="Wingdings" w:hAnsi="Wingdings" w:hint="default"/>
      </w:rPr>
    </w:lvl>
    <w:lvl w:ilvl="8" w:tplc="04090005" w:tentative="1">
      <w:start w:val="1"/>
      <w:numFmt w:val="bullet"/>
      <w:lvlText w:val=""/>
      <w:lvlJc w:val="left"/>
      <w:pPr>
        <w:ind w:left="3710" w:hanging="400"/>
      </w:pPr>
      <w:rPr>
        <w:rFonts w:ascii="Wingdings" w:hAnsi="Wingdings" w:hint="default"/>
      </w:rPr>
    </w:lvl>
  </w:abstractNum>
  <w:abstractNum w:abstractNumId="2" w15:restartNumberingAfterBreak="0">
    <w:nsid w:val="307A772D"/>
    <w:multiLevelType w:val="hybridMultilevel"/>
    <w:tmpl w:val="F53804FC"/>
    <w:lvl w:ilvl="0" w:tplc="1044453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A8A77C3"/>
    <w:multiLevelType w:val="hybridMultilevel"/>
    <w:tmpl w:val="4EB01EAE"/>
    <w:lvl w:ilvl="0" w:tplc="E73098FA">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00"/>
  <w:hyphenationZone w:val="28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FF0"/>
    <w:rsid w:val="000237B6"/>
    <w:rsid w:val="00064FE7"/>
    <w:rsid w:val="000942A8"/>
    <w:rsid w:val="000E3A46"/>
    <w:rsid w:val="001004FC"/>
    <w:rsid w:val="00186706"/>
    <w:rsid w:val="001E149E"/>
    <w:rsid w:val="001F173E"/>
    <w:rsid w:val="002260BF"/>
    <w:rsid w:val="002B2A03"/>
    <w:rsid w:val="002B59AF"/>
    <w:rsid w:val="00332BEA"/>
    <w:rsid w:val="004C6ECE"/>
    <w:rsid w:val="00543C73"/>
    <w:rsid w:val="005C1908"/>
    <w:rsid w:val="005F7C92"/>
    <w:rsid w:val="00614BB1"/>
    <w:rsid w:val="00637D3F"/>
    <w:rsid w:val="006403A3"/>
    <w:rsid w:val="0067210C"/>
    <w:rsid w:val="006D61AA"/>
    <w:rsid w:val="006F42E6"/>
    <w:rsid w:val="006F54D6"/>
    <w:rsid w:val="006F7A15"/>
    <w:rsid w:val="007255F3"/>
    <w:rsid w:val="007B103F"/>
    <w:rsid w:val="008904A2"/>
    <w:rsid w:val="008C13DA"/>
    <w:rsid w:val="0094583F"/>
    <w:rsid w:val="00952B80"/>
    <w:rsid w:val="00994BC9"/>
    <w:rsid w:val="00AF4B9B"/>
    <w:rsid w:val="00B37D3F"/>
    <w:rsid w:val="00B44923"/>
    <w:rsid w:val="00B54DC0"/>
    <w:rsid w:val="00B56FF0"/>
    <w:rsid w:val="00BA10CF"/>
    <w:rsid w:val="00C527B3"/>
    <w:rsid w:val="00DE5FBB"/>
    <w:rsid w:val="00E15FC3"/>
    <w:rsid w:val="00E80F3A"/>
    <w:rsid w:val="00EE08BC"/>
    <w:rsid w:val="00F06575"/>
    <w:rsid w:val="00F260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AB525"/>
  <w15:chartTrackingRefBased/>
  <w15:docId w15:val="{D999C681-8BF8-459D-998F-F1116D0EF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6FF0"/>
    <w:pPr>
      <w:spacing w:after="0" w:line="240" w:lineRule="auto"/>
      <w:jc w:val="left"/>
    </w:pPr>
    <w:rPr>
      <w:rFonts w:ascii="Times New Roman" w:eastAsia="Batang" w:hAnsi="Times New Roman" w:cs="Times New Roman"/>
      <w:kern w:val="0"/>
      <w:sz w:val="22"/>
      <w:szCs w:val="20"/>
    </w:rPr>
  </w:style>
  <w:style w:type="paragraph" w:styleId="Titolo1">
    <w:name w:val="heading 1"/>
    <w:basedOn w:val="Titolo2"/>
    <w:next w:val="Normale"/>
    <w:link w:val="Titolo1Carattere"/>
    <w:qFormat/>
    <w:rsid w:val="002B2A03"/>
    <w:pPr>
      <w:jc w:val="center"/>
      <w:outlineLvl w:val="0"/>
    </w:pPr>
    <w:rPr>
      <w:sz w:val="32"/>
    </w:rPr>
  </w:style>
  <w:style w:type="paragraph" w:styleId="Titolo2">
    <w:name w:val="heading 2"/>
    <w:basedOn w:val="Titolo4"/>
    <w:next w:val="Normale"/>
    <w:link w:val="Titolo2Carattere"/>
    <w:qFormat/>
    <w:rsid w:val="00C527B3"/>
    <w:pPr>
      <w:ind w:firstLine="216"/>
      <w:outlineLvl w:val="1"/>
    </w:pPr>
    <w:rPr>
      <w:sz w:val="24"/>
    </w:rPr>
  </w:style>
  <w:style w:type="paragraph" w:styleId="Titolo4">
    <w:name w:val="heading 4"/>
    <w:basedOn w:val="Normale"/>
    <w:next w:val="Normale"/>
    <w:link w:val="Titolo4Carattere"/>
    <w:qFormat/>
    <w:rsid w:val="002B2A03"/>
    <w:pPr>
      <w:tabs>
        <w:tab w:val="left" w:pos="8520"/>
        <w:tab w:val="left" w:pos="8880"/>
      </w:tabs>
      <w:ind w:leftChars="129" w:left="284"/>
      <w:jc w:val="both"/>
      <w:outlineLvl w:val="3"/>
    </w:pPr>
    <w:rPr>
      <w:rFonts w:eastAsia="Gulim"/>
      <w:b/>
      <w:color w:val="000000"/>
    </w:rPr>
  </w:style>
  <w:style w:type="paragraph" w:styleId="Titolo5">
    <w:name w:val="heading 5"/>
    <w:basedOn w:val="Normale"/>
    <w:next w:val="Normale"/>
    <w:link w:val="Titolo5Carattere"/>
    <w:qFormat/>
    <w:rsid w:val="00B56FF0"/>
    <w:pPr>
      <w:keepNext/>
      <w:tabs>
        <w:tab w:val="left" w:pos="8520"/>
        <w:tab w:val="left" w:pos="8880"/>
      </w:tabs>
      <w:outlineLvl w:val="4"/>
    </w:pPr>
    <w:rPr>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B2A03"/>
    <w:rPr>
      <w:rFonts w:ascii="Times New Roman" w:eastAsia="Batang" w:hAnsi="Times New Roman" w:cs="Times New Roman"/>
      <w:b/>
      <w:kern w:val="0"/>
      <w:sz w:val="32"/>
      <w:szCs w:val="20"/>
    </w:rPr>
  </w:style>
  <w:style w:type="character" w:customStyle="1" w:styleId="Titolo2Carattere">
    <w:name w:val="Titolo 2 Carattere"/>
    <w:basedOn w:val="Carpredefinitoparagrafo"/>
    <w:link w:val="Titolo2"/>
    <w:rsid w:val="00C527B3"/>
    <w:rPr>
      <w:rFonts w:ascii="Times New Roman" w:eastAsia="Gulim" w:hAnsi="Times New Roman" w:cs="Times New Roman"/>
      <w:b/>
      <w:color w:val="000000"/>
      <w:kern w:val="0"/>
      <w:sz w:val="24"/>
      <w:szCs w:val="20"/>
    </w:rPr>
  </w:style>
  <w:style w:type="character" w:customStyle="1" w:styleId="Titolo4Carattere">
    <w:name w:val="Titolo 4 Carattere"/>
    <w:basedOn w:val="Carpredefinitoparagrafo"/>
    <w:link w:val="Titolo4"/>
    <w:rsid w:val="002B2A03"/>
    <w:rPr>
      <w:rFonts w:ascii="Times New Roman" w:eastAsia="Gulim" w:hAnsi="Times New Roman" w:cs="Times New Roman"/>
      <w:b/>
      <w:color w:val="000000"/>
      <w:kern w:val="0"/>
      <w:sz w:val="22"/>
      <w:szCs w:val="20"/>
    </w:rPr>
  </w:style>
  <w:style w:type="character" w:customStyle="1" w:styleId="Titolo5Carattere">
    <w:name w:val="Titolo 5 Carattere"/>
    <w:basedOn w:val="Carpredefinitoparagrafo"/>
    <w:link w:val="Titolo5"/>
    <w:rsid w:val="00B56FF0"/>
    <w:rPr>
      <w:rFonts w:ascii="Times New Roman" w:eastAsia="Batang" w:hAnsi="Times New Roman" w:cs="Times New Roman"/>
      <w:b/>
      <w:color w:val="000000"/>
      <w:kern w:val="0"/>
      <w:sz w:val="24"/>
      <w:szCs w:val="20"/>
    </w:rPr>
  </w:style>
  <w:style w:type="paragraph" w:styleId="Corpotesto">
    <w:name w:val="Body Text"/>
    <w:basedOn w:val="Normale"/>
    <w:link w:val="CorpotestoCarattere"/>
    <w:semiHidden/>
    <w:rsid w:val="00B56FF0"/>
    <w:rPr>
      <w:sz w:val="20"/>
    </w:rPr>
  </w:style>
  <w:style w:type="character" w:customStyle="1" w:styleId="CorpotestoCarattere">
    <w:name w:val="Corpo testo Carattere"/>
    <w:basedOn w:val="Carpredefinitoparagrafo"/>
    <w:link w:val="Corpotesto"/>
    <w:semiHidden/>
    <w:rsid w:val="00B56FF0"/>
    <w:rPr>
      <w:rFonts w:ascii="Times New Roman" w:eastAsia="Batang" w:hAnsi="Times New Roman" w:cs="Times New Roman"/>
      <w:kern w:val="0"/>
      <w:szCs w:val="20"/>
    </w:rPr>
  </w:style>
  <w:style w:type="paragraph" w:styleId="Testonormale">
    <w:name w:val="Plain Text"/>
    <w:basedOn w:val="Normale"/>
    <w:link w:val="TestonormaleCarattere"/>
    <w:semiHidden/>
    <w:rsid w:val="00B56FF0"/>
    <w:rPr>
      <w:b/>
      <w:spacing w:val="-2"/>
    </w:rPr>
  </w:style>
  <w:style w:type="character" w:customStyle="1" w:styleId="TestonormaleCarattere">
    <w:name w:val="Testo normale Carattere"/>
    <w:basedOn w:val="Carpredefinitoparagrafo"/>
    <w:link w:val="Testonormale"/>
    <w:semiHidden/>
    <w:rsid w:val="00B56FF0"/>
    <w:rPr>
      <w:rFonts w:ascii="Times New Roman" w:eastAsia="Batang" w:hAnsi="Times New Roman" w:cs="Times New Roman"/>
      <w:b/>
      <w:spacing w:val="-2"/>
      <w:kern w:val="0"/>
      <w:sz w:val="22"/>
      <w:szCs w:val="20"/>
    </w:rPr>
  </w:style>
  <w:style w:type="paragraph" w:styleId="Corpodeltesto2">
    <w:name w:val="Body Text 2"/>
    <w:basedOn w:val="Normale"/>
    <w:link w:val="Corpodeltesto2Carattere"/>
    <w:semiHidden/>
    <w:rsid w:val="00B56FF0"/>
    <w:pPr>
      <w:jc w:val="both"/>
    </w:pPr>
    <w:rPr>
      <w:color w:val="000000"/>
    </w:rPr>
  </w:style>
  <w:style w:type="character" w:customStyle="1" w:styleId="Corpodeltesto2Carattere">
    <w:name w:val="Corpo del testo 2 Carattere"/>
    <w:basedOn w:val="Carpredefinitoparagrafo"/>
    <w:link w:val="Corpodeltesto2"/>
    <w:semiHidden/>
    <w:rsid w:val="00B56FF0"/>
    <w:rPr>
      <w:rFonts w:ascii="Times New Roman" w:eastAsia="Batang" w:hAnsi="Times New Roman" w:cs="Times New Roman"/>
      <w:color w:val="000000"/>
      <w:kern w:val="0"/>
      <w:sz w:val="22"/>
      <w:szCs w:val="20"/>
    </w:rPr>
  </w:style>
  <w:style w:type="character" w:styleId="Enfasicorsivo">
    <w:name w:val="Emphasis"/>
    <w:basedOn w:val="Carpredefinitoparagrafo"/>
    <w:qFormat/>
    <w:rsid w:val="00B56FF0"/>
    <w:rPr>
      <w:b/>
      <w:bCs/>
      <w:i w:val="0"/>
      <w:iCs w:val="0"/>
    </w:rPr>
  </w:style>
  <w:style w:type="paragraph" w:customStyle="1" w:styleId="Reference">
    <w:name w:val="Reference"/>
    <w:basedOn w:val="Normale"/>
    <w:rsid w:val="00B56FF0"/>
    <w:pPr>
      <w:widowControl w:val="0"/>
      <w:ind w:left="284" w:hanging="284"/>
    </w:pPr>
    <w:rPr>
      <w:rFonts w:eastAsia="Malgun Gothic"/>
      <w:snapToGrid w:val="0"/>
      <w:sz w:val="20"/>
      <w:lang w:eastAsia="en-US"/>
    </w:rPr>
  </w:style>
  <w:style w:type="paragraph" w:styleId="Intestazione">
    <w:name w:val="header"/>
    <w:basedOn w:val="Normale"/>
    <w:link w:val="IntestazioneCarattere"/>
    <w:uiPriority w:val="99"/>
    <w:unhideWhenUsed/>
    <w:rsid w:val="00614BB1"/>
    <w:pPr>
      <w:tabs>
        <w:tab w:val="center" w:pos="4513"/>
        <w:tab w:val="right" w:pos="9026"/>
      </w:tabs>
      <w:snapToGrid w:val="0"/>
    </w:pPr>
  </w:style>
  <w:style w:type="character" w:customStyle="1" w:styleId="IntestazioneCarattere">
    <w:name w:val="Intestazione Carattere"/>
    <w:basedOn w:val="Carpredefinitoparagrafo"/>
    <w:link w:val="Intestazione"/>
    <w:uiPriority w:val="99"/>
    <w:rsid w:val="00614BB1"/>
    <w:rPr>
      <w:rFonts w:ascii="Times New Roman" w:eastAsia="Batang" w:hAnsi="Times New Roman" w:cs="Times New Roman"/>
      <w:kern w:val="0"/>
      <w:sz w:val="22"/>
      <w:szCs w:val="20"/>
    </w:rPr>
  </w:style>
  <w:style w:type="paragraph" w:styleId="Pidipagina">
    <w:name w:val="footer"/>
    <w:basedOn w:val="Normale"/>
    <w:link w:val="PidipaginaCarattere"/>
    <w:uiPriority w:val="99"/>
    <w:unhideWhenUsed/>
    <w:rsid w:val="00614BB1"/>
    <w:pPr>
      <w:tabs>
        <w:tab w:val="center" w:pos="4513"/>
        <w:tab w:val="right" w:pos="9026"/>
      </w:tabs>
      <w:snapToGrid w:val="0"/>
    </w:pPr>
  </w:style>
  <w:style w:type="character" w:customStyle="1" w:styleId="PidipaginaCarattere">
    <w:name w:val="Piè di pagina Carattere"/>
    <w:basedOn w:val="Carpredefinitoparagrafo"/>
    <w:link w:val="Pidipagina"/>
    <w:uiPriority w:val="99"/>
    <w:rsid w:val="00614BB1"/>
    <w:rPr>
      <w:rFonts w:ascii="Times New Roman" w:eastAsia="Batang" w:hAnsi="Times New Roman" w:cs="Times New Roman"/>
      <w:kern w:val="0"/>
      <w:sz w:val="22"/>
      <w:szCs w:val="20"/>
    </w:rPr>
  </w:style>
  <w:style w:type="character" w:styleId="Rimandonotaapidipagina">
    <w:name w:val="footnote reference"/>
    <w:basedOn w:val="Carpredefinitoparagrafo"/>
    <w:semiHidden/>
    <w:rsid w:val="00614BB1"/>
    <w:rPr>
      <w:vertAlign w:val="superscript"/>
    </w:rPr>
  </w:style>
  <w:style w:type="character" w:styleId="Collegamentoipertestuale">
    <w:name w:val="Hyperlink"/>
    <w:basedOn w:val="Carpredefinitoparagrafo"/>
    <w:uiPriority w:val="99"/>
    <w:unhideWhenUsed/>
    <w:rsid w:val="00EE08BC"/>
    <w:rPr>
      <w:color w:val="0563C1" w:themeColor="hyperlink"/>
      <w:u w:val="single"/>
    </w:rPr>
  </w:style>
  <w:style w:type="character" w:styleId="Menzionenonrisolta">
    <w:name w:val="Unresolved Mention"/>
    <w:basedOn w:val="Carpredefinitoparagrafo"/>
    <w:uiPriority w:val="99"/>
    <w:semiHidden/>
    <w:unhideWhenUsed/>
    <w:rsid w:val="00EE08BC"/>
    <w:rPr>
      <w:color w:val="605E5C"/>
      <w:shd w:val="clear" w:color="auto" w:fill="E1DFDD"/>
    </w:rPr>
  </w:style>
  <w:style w:type="paragraph" w:styleId="Didascalia">
    <w:name w:val="caption"/>
    <w:basedOn w:val="Normale"/>
    <w:next w:val="Normale"/>
    <w:uiPriority w:val="35"/>
    <w:unhideWhenUsed/>
    <w:qFormat/>
    <w:rsid w:val="00186706"/>
    <w:pPr>
      <w:spacing w:after="200"/>
    </w:pPr>
    <w:rPr>
      <w:i/>
      <w:iCs/>
      <w:color w:val="44546A" w:themeColor="text2"/>
      <w:sz w:val="18"/>
      <w:szCs w:val="18"/>
    </w:rPr>
  </w:style>
  <w:style w:type="paragraph" w:styleId="Paragrafoelenco">
    <w:name w:val="List Paragraph"/>
    <w:basedOn w:val="Normale"/>
    <w:uiPriority w:val="34"/>
    <w:qFormat/>
    <w:rsid w:val="002B59AF"/>
    <w:pPr>
      <w:ind w:left="720"/>
      <w:contextualSpacing/>
    </w:pPr>
  </w:style>
  <w:style w:type="character" w:styleId="Testosegnaposto">
    <w:name w:val="Placeholder Text"/>
    <w:basedOn w:val="Carpredefinitoparagrafo"/>
    <w:uiPriority w:val="99"/>
    <w:semiHidden/>
    <w:rsid w:val="00332B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el2022.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C3FF1-1D35-474A-965E-4113570A6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3</Pages>
  <Words>690</Words>
  <Characters>3935</Characters>
  <Application>Microsoft Office Word</Application>
  <DocSecurity>0</DocSecurity>
  <Lines>32</Lines>
  <Paragraphs>9</Paragraphs>
  <ScaleCrop>false</ScaleCrop>
  <HeadingPairs>
    <vt:vector size="4" baseType="variant">
      <vt:variant>
        <vt:lpstr>Titolo</vt:lpstr>
      </vt:variant>
      <vt:variant>
        <vt:i4>1</vt:i4>
      </vt:variant>
      <vt:variant>
        <vt:lpstr>제목</vt:lpstr>
      </vt:variant>
      <vt:variant>
        <vt:i4>1</vt:i4>
      </vt:variant>
    </vt:vector>
  </HeadingPairs>
  <TitlesOfParts>
    <vt:vector size="2" baseType="lpstr">
      <vt:lpstr/>
      <vt:lpstr/>
    </vt:vector>
  </TitlesOfParts>
  <Company>SU</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Daniele Dessi</cp:lastModifiedBy>
  <cp:revision>15</cp:revision>
  <dcterms:created xsi:type="dcterms:W3CDTF">2017-07-03T08:15:00Z</dcterms:created>
  <dcterms:modified xsi:type="dcterms:W3CDTF">2022-01-28T13:22:00Z</dcterms:modified>
</cp:coreProperties>
</file>